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EE" w:rsidRPr="00D05668" w:rsidRDefault="00700746" w:rsidP="00CF41EE">
      <w:pPr>
        <w:pStyle w:val="af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229.45pt;margin-top:11.4pt;width:114.95pt;height:4.5pt;flip:y;z-index:251660288" o:connectortype="straight" strokeweight="2pt"/>
        </w:pict>
      </w:r>
    </w:p>
    <w:p w:rsidR="00BA49DA" w:rsidRPr="00D05668" w:rsidRDefault="00BA49DA" w:rsidP="00BA49DA">
      <w:pPr>
        <w:pStyle w:val="af"/>
        <w:ind w:firstLine="567"/>
        <w:rPr>
          <w:rFonts w:ascii="Times New Roman" w:hAnsi="Times New Roman"/>
          <w:sz w:val="24"/>
          <w:szCs w:val="24"/>
        </w:rPr>
      </w:pPr>
    </w:p>
    <w:p w:rsidR="00BA49DA" w:rsidRDefault="00CF41EE" w:rsidP="00CF41EE">
      <w:pPr>
        <w:pStyle w:val="af"/>
        <w:ind w:firstLine="567"/>
        <w:rPr>
          <w:rFonts w:ascii="Times New Roman" w:hAnsi="Times New Roman"/>
          <w:sz w:val="24"/>
          <w:szCs w:val="24"/>
        </w:rPr>
      </w:pPr>
      <w:r w:rsidRPr="00D0566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Look w:val="01E0"/>
      </w:tblPr>
      <w:tblGrid>
        <w:gridCol w:w="2938"/>
        <w:gridCol w:w="3299"/>
        <w:gridCol w:w="3334"/>
      </w:tblGrid>
      <w:tr w:rsidR="00BA49DA" w:rsidRPr="00E65F70" w:rsidTr="004C10BD">
        <w:trPr>
          <w:trHeight w:val="2049"/>
          <w:jc w:val="center"/>
        </w:trPr>
        <w:tc>
          <w:tcPr>
            <w:tcW w:w="4077" w:type="dxa"/>
          </w:tcPr>
          <w:p w:rsidR="00BA49DA" w:rsidRPr="00E65F70" w:rsidRDefault="00BA49DA" w:rsidP="004C10BD">
            <w:pPr>
              <w:contextualSpacing/>
              <w:jc w:val="center"/>
            </w:pPr>
            <w:r w:rsidRPr="00E65F70">
              <w:t>«Рассмотрено»</w:t>
            </w:r>
          </w:p>
          <w:p w:rsidR="00BA49DA" w:rsidRPr="00E65F70" w:rsidRDefault="00BA49DA" w:rsidP="004C10BD">
            <w:pPr>
              <w:contextualSpacing/>
              <w:jc w:val="center"/>
            </w:pPr>
            <w:r w:rsidRPr="00E65F70">
              <w:t>Руководитель МО</w:t>
            </w:r>
          </w:p>
          <w:p w:rsidR="00BA49DA" w:rsidRPr="00E65F70" w:rsidRDefault="00BA49DA" w:rsidP="004C10BD">
            <w:pPr>
              <w:contextualSpacing/>
              <w:jc w:val="center"/>
            </w:pPr>
            <w:r w:rsidRPr="00E65F70">
              <w:t>____ /Л.Ю.Прохорова/</w:t>
            </w:r>
          </w:p>
          <w:p w:rsidR="00BA49DA" w:rsidRPr="00E65F70" w:rsidRDefault="00BA49DA" w:rsidP="004C10BD">
            <w:pPr>
              <w:contextualSpacing/>
              <w:jc w:val="center"/>
              <w:rPr>
                <w:color w:val="000000"/>
              </w:rPr>
            </w:pPr>
            <w:r w:rsidRPr="00E65F70">
              <w:rPr>
                <w:color w:val="000000"/>
              </w:rPr>
              <w:t>протокол № ___ от</w:t>
            </w:r>
          </w:p>
          <w:p w:rsidR="00BA49DA" w:rsidRPr="00E65F70" w:rsidRDefault="00BA49DA" w:rsidP="004C10BD">
            <w:pPr>
              <w:contextualSpacing/>
              <w:jc w:val="center"/>
              <w:rPr>
                <w:color w:val="000000"/>
              </w:rPr>
            </w:pPr>
            <w:r w:rsidRPr="00E65F70">
              <w:rPr>
                <w:color w:val="000000"/>
              </w:rPr>
              <w:t>«__» ________ 2013 г.</w:t>
            </w:r>
          </w:p>
          <w:p w:rsidR="00BA49DA" w:rsidRPr="00E65F70" w:rsidRDefault="00BA49DA" w:rsidP="004C10BD">
            <w:pPr>
              <w:contextualSpacing/>
              <w:jc w:val="center"/>
              <w:rPr>
                <w:color w:val="000000"/>
              </w:rPr>
            </w:pPr>
          </w:p>
          <w:p w:rsidR="00BA49DA" w:rsidRPr="00E65F70" w:rsidRDefault="00BA49DA" w:rsidP="004C10BD">
            <w:pPr>
              <w:pStyle w:val="af5"/>
              <w:contextualSpacing/>
              <w:jc w:val="center"/>
            </w:pPr>
          </w:p>
        </w:tc>
        <w:tc>
          <w:tcPr>
            <w:tcW w:w="5155" w:type="dxa"/>
            <w:hideMark/>
          </w:tcPr>
          <w:p w:rsidR="00BA49DA" w:rsidRPr="00E65F70" w:rsidRDefault="00BA49DA" w:rsidP="004C10BD">
            <w:pPr>
              <w:pStyle w:val="af5"/>
              <w:contextualSpacing/>
              <w:jc w:val="center"/>
            </w:pPr>
            <w:r w:rsidRPr="00E65F70">
              <w:t>«Согласовано»</w:t>
            </w:r>
          </w:p>
          <w:p w:rsidR="00BA49DA" w:rsidRPr="00E65F70" w:rsidRDefault="00BA49DA" w:rsidP="004C10BD">
            <w:pPr>
              <w:ind w:left="131"/>
              <w:contextualSpacing/>
              <w:jc w:val="center"/>
            </w:pPr>
            <w:r w:rsidRPr="00E65F70">
              <w:t>Заместитель  директора по УР МОУ «СОШ»</w:t>
            </w:r>
          </w:p>
          <w:p w:rsidR="00BA49DA" w:rsidRPr="00E65F70" w:rsidRDefault="00BA49DA" w:rsidP="004C10BD">
            <w:pPr>
              <w:ind w:left="131"/>
              <w:contextualSpacing/>
              <w:jc w:val="center"/>
            </w:pPr>
            <w:r w:rsidRPr="00E65F70">
              <w:t xml:space="preserve"> с.П-Михайловка </w:t>
            </w:r>
          </w:p>
          <w:p w:rsidR="00BA49DA" w:rsidRPr="00E65F70" w:rsidRDefault="00BA49DA" w:rsidP="004C10BD">
            <w:pPr>
              <w:contextualSpacing/>
              <w:jc w:val="center"/>
            </w:pPr>
            <w:r w:rsidRPr="00E65F70">
              <w:t>______ /Г.А. Ксенафонтова/</w:t>
            </w:r>
          </w:p>
          <w:p w:rsidR="00BA49DA" w:rsidRPr="00E65F70" w:rsidRDefault="00BA49DA" w:rsidP="004C10BD">
            <w:pPr>
              <w:pStyle w:val="af5"/>
              <w:contextualSpacing/>
              <w:jc w:val="center"/>
            </w:pPr>
            <w:r w:rsidRPr="00E65F70">
              <w:t>«__» ________ 2013 г.</w:t>
            </w:r>
          </w:p>
        </w:tc>
        <w:tc>
          <w:tcPr>
            <w:tcW w:w="5106" w:type="dxa"/>
            <w:hideMark/>
          </w:tcPr>
          <w:p w:rsidR="00BA49DA" w:rsidRPr="00E65F70" w:rsidRDefault="00BA49DA" w:rsidP="004C10BD">
            <w:pPr>
              <w:ind w:left="147"/>
              <w:contextualSpacing/>
              <w:jc w:val="center"/>
            </w:pPr>
            <w:r w:rsidRPr="00E65F70">
              <w:t>«Утверждено»</w:t>
            </w:r>
          </w:p>
          <w:p w:rsidR="00BA49DA" w:rsidRPr="00E65F70" w:rsidRDefault="00BA49DA" w:rsidP="004C10BD">
            <w:pPr>
              <w:ind w:left="147"/>
              <w:contextualSpacing/>
              <w:jc w:val="center"/>
            </w:pPr>
            <w:r w:rsidRPr="00E65F70">
              <w:t xml:space="preserve">Директор МОУ «СОШ» </w:t>
            </w:r>
          </w:p>
          <w:p w:rsidR="00BA49DA" w:rsidRPr="00E65F70" w:rsidRDefault="00BA49DA" w:rsidP="004C10BD">
            <w:pPr>
              <w:ind w:left="147"/>
              <w:contextualSpacing/>
              <w:jc w:val="center"/>
            </w:pPr>
            <w:r w:rsidRPr="00E65F70">
              <w:rPr>
                <w:color w:val="000000"/>
              </w:rPr>
              <w:t>с.П-Михайловка</w:t>
            </w:r>
          </w:p>
          <w:p w:rsidR="00BA49DA" w:rsidRPr="00E65F70" w:rsidRDefault="00BA49DA" w:rsidP="004C10BD">
            <w:pPr>
              <w:ind w:left="147"/>
              <w:contextualSpacing/>
              <w:jc w:val="center"/>
            </w:pPr>
            <w:r w:rsidRPr="00E65F70">
              <w:t>_______ /Н.В. Левина/</w:t>
            </w:r>
          </w:p>
          <w:p w:rsidR="00BA49DA" w:rsidRPr="00E65F70" w:rsidRDefault="00BA49DA" w:rsidP="004C10BD">
            <w:pPr>
              <w:ind w:left="147"/>
              <w:contextualSpacing/>
              <w:jc w:val="center"/>
              <w:rPr>
                <w:color w:val="000000"/>
              </w:rPr>
            </w:pPr>
            <w:r w:rsidRPr="00E65F70">
              <w:t xml:space="preserve">Приказ </w:t>
            </w:r>
            <w:r w:rsidRPr="00E65F70">
              <w:rPr>
                <w:color w:val="000000"/>
              </w:rPr>
              <w:t>№ ___ от</w:t>
            </w:r>
          </w:p>
          <w:p w:rsidR="00BA49DA" w:rsidRPr="00E65F70" w:rsidRDefault="00BA49DA" w:rsidP="004C10BD">
            <w:pPr>
              <w:ind w:left="147"/>
              <w:contextualSpacing/>
              <w:jc w:val="center"/>
            </w:pPr>
            <w:r w:rsidRPr="00E65F70">
              <w:rPr>
                <w:color w:val="000000"/>
              </w:rPr>
              <w:t>«__» _________ 2013 г.</w:t>
            </w:r>
          </w:p>
        </w:tc>
      </w:tr>
    </w:tbl>
    <w:p w:rsidR="00BA49DA" w:rsidRPr="00E65F70" w:rsidRDefault="00BA49DA" w:rsidP="00BA49DA">
      <w:pPr>
        <w:pStyle w:val="af5"/>
        <w:ind w:left="360"/>
        <w:rPr>
          <w:sz w:val="36"/>
          <w:szCs w:val="36"/>
        </w:rPr>
      </w:pPr>
    </w:p>
    <w:tbl>
      <w:tblPr>
        <w:tblW w:w="0" w:type="auto"/>
        <w:tblLook w:val="01E0"/>
      </w:tblPr>
      <w:tblGrid>
        <w:gridCol w:w="3455"/>
        <w:gridCol w:w="2976"/>
        <w:gridCol w:w="3140"/>
      </w:tblGrid>
      <w:tr w:rsidR="00BA49DA" w:rsidRPr="00E65F70" w:rsidTr="004C10BD">
        <w:tc>
          <w:tcPr>
            <w:tcW w:w="5348" w:type="dxa"/>
            <w:hideMark/>
          </w:tcPr>
          <w:p w:rsidR="00BA49DA" w:rsidRPr="00E65F70" w:rsidRDefault="00BA49DA" w:rsidP="004C10BD">
            <w:pPr>
              <w:rPr>
                <w:sz w:val="36"/>
                <w:szCs w:val="36"/>
              </w:rPr>
            </w:pPr>
          </w:p>
        </w:tc>
        <w:tc>
          <w:tcPr>
            <w:tcW w:w="4589" w:type="dxa"/>
            <w:hideMark/>
          </w:tcPr>
          <w:p w:rsidR="00BA49DA" w:rsidRPr="00E65F70" w:rsidRDefault="00BA49DA" w:rsidP="004C10BD">
            <w:pPr>
              <w:rPr>
                <w:sz w:val="36"/>
                <w:szCs w:val="36"/>
              </w:rPr>
            </w:pPr>
          </w:p>
        </w:tc>
        <w:tc>
          <w:tcPr>
            <w:tcW w:w="4849" w:type="dxa"/>
            <w:hideMark/>
          </w:tcPr>
          <w:p w:rsidR="00BA49DA" w:rsidRPr="00E65F70" w:rsidRDefault="00BA49DA" w:rsidP="004C10BD">
            <w:pPr>
              <w:rPr>
                <w:sz w:val="36"/>
                <w:szCs w:val="36"/>
              </w:rPr>
            </w:pPr>
          </w:p>
        </w:tc>
      </w:tr>
    </w:tbl>
    <w:p w:rsidR="00BA49DA" w:rsidRPr="00E65F70" w:rsidRDefault="00BA49DA" w:rsidP="00BA49DA">
      <w:pPr>
        <w:pStyle w:val="af5"/>
        <w:rPr>
          <w:sz w:val="36"/>
          <w:szCs w:val="36"/>
        </w:rPr>
      </w:pPr>
    </w:p>
    <w:p w:rsidR="00BA49DA" w:rsidRDefault="00BA49DA" w:rsidP="00BA49DA">
      <w:pPr>
        <w:pStyle w:val="af5"/>
        <w:ind w:left="360"/>
        <w:rPr>
          <w:rStyle w:val="af6"/>
          <w:sz w:val="36"/>
          <w:szCs w:val="36"/>
        </w:rPr>
      </w:pPr>
    </w:p>
    <w:p w:rsidR="00BA49DA" w:rsidRPr="00E65F70" w:rsidRDefault="00BA49DA" w:rsidP="00BA49DA">
      <w:pPr>
        <w:pStyle w:val="af5"/>
        <w:ind w:left="360"/>
        <w:rPr>
          <w:rStyle w:val="af6"/>
          <w:sz w:val="36"/>
          <w:szCs w:val="36"/>
        </w:rPr>
      </w:pPr>
    </w:p>
    <w:p w:rsidR="00BA49DA" w:rsidRPr="00E65F70" w:rsidRDefault="00BA49DA" w:rsidP="00BA49DA">
      <w:pPr>
        <w:pStyle w:val="af5"/>
        <w:tabs>
          <w:tab w:val="num" w:pos="851"/>
        </w:tabs>
        <w:ind w:left="360"/>
        <w:jc w:val="center"/>
        <w:rPr>
          <w:sz w:val="36"/>
          <w:szCs w:val="36"/>
        </w:rPr>
      </w:pPr>
      <w:r w:rsidRPr="00E65F70">
        <w:rPr>
          <w:b/>
          <w:sz w:val="36"/>
          <w:szCs w:val="36"/>
        </w:rPr>
        <w:t>РАБОЧАЯ  ПРОГРАММА</w:t>
      </w:r>
      <w:r w:rsidRPr="00E65F70">
        <w:rPr>
          <w:rStyle w:val="af6"/>
          <w:sz w:val="36"/>
          <w:szCs w:val="36"/>
        </w:rPr>
        <w:br/>
      </w:r>
      <w:r w:rsidRPr="00E65F70">
        <w:rPr>
          <w:sz w:val="36"/>
          <w:szCs w:val="36"/>
        </w:rPr>
        <w:t xml:space="preserve">учебного курса </w:t>
      </w:r>
    </w:p>
    <w:p w:rsidR="00BA49DA" w:rsidRDefault="00BA49DA" w:rsidP="00BA49DA">
      <w:pPr>
        <w:pStyle w:val="af5"/>
        <w:tabs>
          <w:tab w:val="num" w:pos="851"/>
        </w:tabs>
        <w:ind w:left="360"/>
        <w:jc w:val="center"/>
        <w:rPr>
          <w:sz w:val="36"/>
          <w:szCs w:val="36"/>
        </w:rPr>
      </w:pPr>
      <w:r>
        <w:rPr>
          <w:b/>
          <w:sz w:val="40"/>
          <w:szCs w:val="40"/>
        </w:rPr>
        <w:t>ФИЗИКА</w:t>
      </w:r>
      <w:r w:rsidRPr="00E65F70">
        <w:rPr>
          <w:b/>
          <w:sz w:val="40"/>
          <w:szCs w:val="40"/>
        </w:rPr>
        <w:br/>
      </w:r>
      <w:r>
        <w:rPr>
          <w:sz w:val="36"/>
          <w:szCs w:val="36"/>
        </w:rPr>
        <w:t>11 класс</w:t>
      </w:r>
      <w:r w:rsidRPr="00E65F70">
        <w:rPr>
          <w:sz w:val="36"/>
          <w:szCs w:val="36"/>
        </w:rPr>
        <w:br/>
      </w:r>
      <w:r>
        <w:rPr>
          <w:b/>
          <w:i/>
          <w:sz w:val="36"/>
          <w:szCs w:val="36"/>
          <w:u w:val="single"/>
        </w:rPr>
        <w:t>70</w:t>
      </w:r>
      <w:r w:rsidRPr="00E65F70">
        <w:rPr>
          <w:b/>
          <w:i/>
          <w:sz w:val="36"/>
          <w:szCs w:val="36"/>
          <w:u w:val="single"/>
        </w:rPr>
        <w:t xml:space="preserve"> </w:t>
      </w:r>
      <w:r w:rsidRPr="00E65F70">
        <w:rPr>
          <w:sz w:val="36"/>
          <w:szCs w:val="36"/>
          <w:u w:val="single"/>
        </w:rPr>
        <w:t>час</w:t>
      </w:r>
      <w:r>
        <w:rPr>
          <w:sz w:val="36"/>
          <w:szCs w:val="36"/>
          <w:u w:val="single"/>
        </w:rPr>
        <w:t>ов</w:t>
      </w:r>
      <w:r>
        <w:rPr>
          <w:sz w:val="36"/>
          <w:szCs w:val="36"/>
        </w:rPr>
        <w:t xml:space="preserve"> (2</w:t>
      </w:r>
      <w:r w:rsidRPr="00E65F70">
        <w:rPr>
          <w:sz w:val="36"/>
          <w:szCs w:val="36"/>
        </w:rPr>
        <w:t xml:space="preserve"> ч. в неделю)</w:t>
      </w:r>
    </w:p>
    <w:p w:rsidR="00BA49DA" w:rsidRPr="00E65F70" w:rsidRDefault="00BA49DA" w:rsidP="00BA49DA">
      <w:pPr>
        <w:pStyle w:val="af5"/>
        <w:tabs>
          <w:tab w:val="num" w:pos="851"/>
        </w:tabs>
        <w:ind w:left="360"/>
        <w:jc w:val="center"/>
        <w:rPr>
          <w:sz w:val="36"/>
          <w:szCs w:val="36"/>
        </w:rPr>
      </w:pPr>
      <w:r w:rsidRPr="00BA49DA">
        <w:rPr>
          <w:sz w:val="40"/>
          <w:szCs w:val="40"/>
        </w:rPr>
        <w:t>Базовый уровень</w:t>
      </w:r>
      <w:r w:rsidRPr="00E65F70">
        <w:rPr>
          <w:sz w:val="36"/>
          <w:szCs w:val="36"/>
        </w:rPr>
        <w:br/>
      </w:r>
      <w:r>
        <w:rPr>
          <w:sz w:val="36"/>
          <w:szCs w:val="36"/>
        </w:rPr>
        <w:t xml:space="preserve">учителя физики  </w:t>
      </w:r>
      <w:r w:rsidRPr="00E65F70">
        <w:rPr>
          <w:sz w:val="36"/>
          <w:szCs w:val="36"/>
        </w:rPr>
        <w:t xml:space="preserve"> высшей  категории-</w:t>
      </w:r>
    </w:p>
    <w:p w:rsidR="00BA49DA" w:rsidRPr="00BA49DA" w:rsidRDefault="00BA49DA" w:rsidP="00BA49DA">
      <w:pPr>
        <w:pStyle w:val="af5"/>
        <w:tabs>
          <w:tab w:val="num" w:pos="851"/>
        </w:tabs>
        <w:ind w:left="360"/>
        <w:jc w:val="center"/>
        <w:rPr>
          <w:b/>
          <w:sz w:val="36"/>
          <w:szCs w:val="36"/>
        </w:rPr>
      </w:pPr>
      <w:r w:rsidRPr="00E65F70">
        <w:rPr>
          <w:sz w:val="36"/>
          <w:szCs w:val="36"/>
        </w:rPr>
        <w:br/>
      </w:r>
      <w:r w:rsidRPr="00BA49DA">
        <w:rPr>
          <w:b/>
          <w:sz w:val="36"/>
          <w:szCs w:val="36"/>
        </w:rPr>
        <w:t xml:space="preserve">Ксенафонтовой Галины Александровны </w:t>
      </w:r>
    </w:p>
    <w:p w:rsidR="00BA49DA" w:rsidRDefault="00BA49DA" w:rsidP="00BA49DA">
      <w:pPr>
        <w:pStyle w:val="af5"/>
        <w:tabs>
          <w:tab w:val="num" w:pos="851"/>
        </w:tabs>
        <w:ind w:left="360"/>
        <w:jc w:val="center"/>
        <w:rPr>
          <w:sz w:val="36"/>
          <w:szCs w:val="36"/>
        </w:rPr>
      </w:pPr>
    </w:p>
    <w:p w:rsidR="00CF41EE" w:rsidRDefault="00CF41EE" w:rsidP="00CF41EE">
      <w:pPr>
        <w:pStyle w:val="af"/>
        <w:ind w:firstLine="567"/>
        <w:rPr>
          <w:rFonts w:ascii="Times New Roman" w:hAnsi="Times New Roman"/>
          <w:sz w:val="24"/>
          <w:szCs w:val="24"/>
        </w:rPr>
      </w:pPr>
    </w:p>
    <w:p w:rsidR="00CF41EE" w:rsidRDefault="00CF41EE" w:rsidP="00CF41EE">
      <w:pPr>
        <w:pStyle w:val="af"/>
        <w:ind w:firstLine="567"/>
        <w:rPr>
          <w:rFonts w:ascii="Times New Roman" w:hAnsi="Times New Roman"/>
          <w:sz w:val="24"/>
          <w:szCs w:val="24"/>
        </w:rPr>
      </w:pPr>
    </w:p>
    <w:p w:rsidR="00CF41EE" w:rsidRDefault="00CF41EE" w:rsidP="00CF41EE">
      <w:pPr>
        <w:pStyle w:val="af"/>
        <w:ind w:firstLine="567"/>
        <w:rPr>
          <w:rFonts w:ascii="Times New Roman" w:hAnsi="Times New Roman"/>
          <w:sz w:val="24"/>
          <w:szCs w:val="24"/>
        </w:rPr>
      </w:pPr>
    </w:p>
    <w:p w:rsidR="00CF41EE" w:rsidRPr="00D05668" w:rsidRDefault="00CF41EE" w:rsidP="00CF41EE">
      <w:pPr>
        <w:pStyle w:val="af"/>
        <w:ind w:firstLine="567"/>
        <w:rPr>
          <w:rFonts w:ascii="Times New Roman" w:hAnsi="Times New Roman"/>
          <w:sz w:val="24"/>
          <w:szCs w:val="24"/>
        </w:rPr>
      </w:pPr>
    </w:p>
    <w:p w:rsidR="00CF41EE" w:rsidRDefault="00CF41EE" w:rsidP="00CF41EE">
      <w:pPr>
        <w:pStyle w:val="af"/>
        <w:ind w:firstLine="567"/>
        <w:rPr>
          <w:rFonts w:ascii="Times New Roman" w:hAnsi="Times New Roman"/>
          <w:sz w:val="24"/>
          <w:szCs w:val="24"/>
        </w:rPr>
      </w:pPr>
      <w:r w:rsidRPr="00D0566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CF41EE" w:rsidRDefault="00CF41EE" w:rsidP="00CF41EE">
      <w:pPr>
        <w:pStyle w:val="a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A49DA" w:rsidRDefault="00BA49DA" w:rsidP="00CF41EE">
      <w:pPr>
        <w:pStyle w:val="a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A49DA" w:rsidRDefault="00BA49DA" w:rsidP="00CF41EE">
      <w:pPr>
        <w:pStyle w:val="a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A49DA" w:rsidRDefault="00BA49DA" w:rsidP="00CF41EE">
      <w:pPr>
        <w:pStyle w:val="a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A49DA" w:rsidRDefault="00BA49DA" w:rsidP="00CF41EE">
      <w:pPr>
        <w:pStyle w:val="a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A49DA" w:rsidRDefault="00BA49DA" w:rsidP="00CF41EE">
      <w:pPr>
        <w:pStyle w:val="a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A49DA" w:rsidRDefault="00BA49DA" w:rsidP="00CF41EE">
      <w:pPr>
        <w:pStyle w:val="a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A49DA" w:rsidRDefault="00BA49DA" w:rsidP="00CF41EE">
      <w:pPr>
        <w:pStyle w:val="a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A49DA" w:rsidRDefault="00BA49DA" w:rsidP="00CF41EE">
      <w:pPr>
        <w:pStyle w:val="a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A49DA" w:rsidRDefault="00BA49DA" w:rsidP="00CF41EE">
      <w:pPr>
        <w:pStyle w:val="a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A49DA" w:rsidRDefault="00BA49DA" w:rsidP="00CF41EE">
      <w:pPr>
        <w:pStyle w:val="a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F41EE" w:rsidRPr="00D05668" w:rsidRDefault="00CF41EE" w:rsidP="00CF41EE">
      <w:pPr>
        <w:pStyle w:val="af"/>
        <w:ind w:firstLine="567"/>
        <w:jc w:val="center"/>
        <w:rPr>
          <w:rFonts w:ascii="Times New Roman" w:hAnsi="Times New Roman"/>
          <w:sz w:val="24"/>
          <w:szCs w:val="24"/>
        </w:rPr>
      </w:pPr>
      <w:r w:rsidRPr="00D05668">
        <w:rPr>
          <w:rFonts w:ascii="Times New Roman" w:hAnsi="Times New Roman"/>
          <w:sz w:val="24"/>
          <w:szCs w:val="24"/>
        </w:rPr>
        <w:t>201</w:t>
      </w:r>
      <w:r w:rsidR="00A827A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Pr="00D05668">
        <w:rPr>
          <w:rFonts w:ascii="Times New Roman" w:hAnsi="Times New Roman"/>
          <w:sz w:val="24"/>
          <w:szCs w:val="24"/>
        </w:rPr>
        <w:t>201</w:t>
      </w:r>
      <w:r w:rsidR="00A827A6">
        <w:rPr>
          <w:rFonts w:ascii="Times New Roman" w:hAnsi="Times New Roman"/>
          <w:sz w:val="24"/>
          <w:szCs w:val="24"/>
        </w:rPr>
        <w:t>4</w:t>
      </w:r>
      <w:r w:rsidRPr="00D05668">
        <w:rPr>
          <w:rFonts w:ascii="Times New Roman" w:hAnsi="Times New Roman"/>
          <w:sz w:val="24"/>
          <w:szCs w:val="24"/>
        </w:rPr>
        <w:t xml:space="preserve"> учебный год</w:t>
      </w:r>
    </w:p>
    <w:p w:rsidR="00CF41EE" w:rsidRDefault="00CF41EE" w:rsidP="00CF41EE">
      <w:pPr>
        <w:spacing w:after="200" w:line="276" w:lineRule="auto"/>
        <w:rPr>
          <w:b/>
          <w:bCs/>
        </w:rPr>
      </w:pPr>
    </w:p>
    <w:p w:rsidR="00CF41EE" w:rsidRPr="00D61499" w:rsidRDefault="00CF41EE" w:rsidP="00CF41EE">
      <w:pPr>
        <w:pStyle w:val="4"/>
        <w:rPr>
          <w:lang w:eastAsia="ru-RU"/>
        </w:rPr>
      </w:pPr>
      <w:r w:rsidRPr="00D61499">
        <w:rPr>
          <w:lang w:eastAsia="ru-RU"/>
        </w:rPr>
        <w:t>Пояснительная записка</w:t>
      </w:r>
    </w:p>
    <w:p w:rsidR="00CF41EE" w:rsidRPr="00D61499" w:rsidRDefault="00CF41EE" w:rsidP="00CF41EE">
      <w:pPr>
        <w:pStyle w:val="ae"/>
        <w:numPr>
          <w:ilvl w:val="0"/>
          <w:numId w:val="16"/>
        </w:numPr>
        <w:contextualSpacing/>
        <w:jc w:val="both"/>
        <w:rPr>
          <w:b/>
        </w:rPr>
      </w:pPr>
      <w:r w:rsidRPr="00D61499">
        <w:rPr>
          <w:b/>
        </w:rPr>
        <w:t>Статус документа</w:t>
      </w:r>
    </w:p>
    <w:p w:rsidR="00CF41EE" w:rsidRPr="006C5D96" w:rsidRDefault="00CF41EE" w:rsidP="00CF41EE">
      <w:pPr>
        <w:ind w:firstLine="567"/>
        <w:contextualSpacing/>
        <w:jc w:val="both"/>
        <w:rPr>
          <w:lang w:bidi="hi-IN"/>
        </w:rPr>
      </w:pPr>
      <w:r w:rsidRPr="006C5D96">
        <w:rPr>
          <w:lang w:bidi="hi-IN"/>
        </w:rPr>
        <w:t>При составлении программы  были использованы следующие правовые документы</w:t>
      </w:r>
    </w:p>
    <w:p w:rsidR="00CF41EE" w:rsidRPr="006C5D96" w:rsidRDefault="00CF41EE" w:rsidP="00CF41EE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7"/>
        </w:rPr>
      </w:pPr>
      <w:r w:rsidRPr="006C5D96">
        <w:rPr>
          <w:color w:val="000000"/>
          <w:spacing w:val="-7"/>
        </w:rPr>
        <w:t xml:space="preserve">Примерная программа среднего(полного) общего образования. </w:t>
      </w:r>
      <w:r w:rsidRPr="006C5D96">
        <w:t>(из сборника «Программы для общеобразовательных учреждений. Физика 7-11 классы. Москва. Дрофа 2001год)</w:t>
      </w:r>
    </w:p>
    <w:p w:rsidR="00CF41EE" w:rsidRPr="006C5D96" w:rsidRDefault="00CF41EE" w:rsidP="00CF41EE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7"/>
        </w:rPr>
      </w:pPr>
      <w:r w:rsidRPr="006C5D96">
        <w:rPr>
          <w:color w:val="000000"/>
          <w:spacing w:val="-7"/>
        </w:rPr>
        <w:t>Закон РФ «Об образовании» № 122-ФЗ в последней редакции от 01.12.2007 № 313-ФЗ;</w:t>
      </w:r>
    </w:p>
    <w:p w:rsidR="00CF41EE" w:rsidRPr="006C5D96" w:rsidRDefault="00CF41EE" w:rsidP="00CF41EE">
      <w:pPr>
        <w:pStyle w:val="21"/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6C5D96">
        <w:rPr>
          <w:color w:val="000000"/>
          <w:sz w:val="24"/>
          <w:szCs w:val="24"/>
        </w:rPr>
        <w:t xml:space="preserve">Обязательный минимум содержания основного общего образования (Приказ Министерства образования РФ от 19.05.98 № 1276); </w:t>
      </w:r>
    </w:p>
    <w:p w:rsidR="00CF41EE" w:rsidRPr="006C5D96" w:rsidRDefault="00CF41EE" w:rsidP="00CF41EE">
      <w:pPr>
        <w:pStyle w:val="21"/>
        <w:numPr>
          <w:ilvl w:val="0"/>
          <w:numId w:val="31"/>
        </w:numPr>
        <w:contextualSpacing/>
        <w:jc w:val="both"/>
        <w:rPr>
          <w:color w:val="000000"/>
          <w:sz w:val="24"/>
          <w:szCs w:val="24"/>
        </w:rPr>
      </w:pPr>
      <w:r w:rsidRPr="006C5D96">
        <w:rPr>
          <w:color w:val="000000"/>
          <w:sz w:val="24"/>
          <w:szCs w:val="24"/>
        </w:rPr>
        <w:t>Федеральный компонент государственного стандарта общего образования. (Приказ Министерства образования от 05.03.2004 № 1089);</w:t>
      </w:r>
    </w:p>
    <w:p w:rsidR="00CF41EE" w:rsidRDefault="00CF41EE" w:rsidP="00CF41EE">
      <w:pPr>
        <w:pStyle w:val="21"/>
        <w:numPr>
          <w:ilvl w:val="0"/>
          <w:numId w:val="31"/>
        </w:numPr>
        <w:contextualSpacing/>
        <w:jc w:val="both"/>
        <w:rPr>
          <w:color w:val="000000"/>
          <w:sz w:val="24"/>
          <w:szCs w:val="24"/>
        </w:rPr>
      </w:pPr>
      <w:r w:rsidRPr="006C5D96">
        <w:rPr>
          <w:color w:val="000000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2012-2013 учебный год;</w:t>
      </w:r>
    </w:p>
    <w:p w:rsidR="00CF41EE" w:rsidRPr="007A4A75" w:rsidRDefault="00CF41EE" w:rsidP="00CF41EE">
      <w:pPr>
        <w:pStyle w:val="21"/>
        <w:numPr>
          <w:ilvl w:val="0"/>
          <w:numId w:val="31"/>
        </w:numPr>
        <w:contextualSpacing/>
        <w:jc w:val="both"/>
        <w:rPr>
          <w:color w:val="000000"/>
          <w:sz w:val="24"/>
          <w:szCs w:val="24"/>
        </w:rPr>
      </w:pPr>
      <w:r w:rsidRPr="007A4A75">
        <w:rPr>
          <w:color w:val="000000"/>
          <w:sz w:val="24"/>
          <w:szCs w:val="24"/>
          <w:shd w:val="clear" w:color="auto" w:fill="FFFFFF"/>
        </w:rPr>
        <w:t>Данюшенков В.С. и др. Программы общеобразовательных учреждений. Физика, 10-11 кл. (М.: "Просвещение", 2005)</w:t>
      </w:r>
    </w:p>
    <w:p w:rsidR="00CF41EE" w:rsidRPr="007A4A75" w:rsidRDefault="00CF41EE" w:rsidP="00CF41EE">
      <w:pPr>
        <w:pStyle w:val="21"/>
        <w:ind w:left="360" w:firstLine="0"/>
        <w:contextualSpacing/>
        <w:jc w:val="both"/>
        <w:rPr>
          <w:color w:val="000000"/>
          <w:sz w:val="24"/>
          <w:szCs w:val="24"/>
        </w:rPr>
      </w:pPr>
    </w:p>
    <w:p w:rsidR="00CF41EE" w:rsidRPr="0012519A" w:rsidRDefault="00CF41EE" w:rsidP="00CF41EE">
      <w:pPr>
        <w:pStyle w:val="ae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12519A">
        <w:rPr>
          <w:b/>
        </w:rPr>
        <w:t>Общая характеристика учебного предмета</w:t>
      </w:r>
    </w:p>
    <w:p w:rsidR="00CF41EE" w:rsidRPr="00D61499" w:rsidRDefault="00CF41EE" w:rsidP="00CF41EE">
      <w:pPr>
        <w:pStyle w:val="a4"/>
        <w:ind w:firstLine="709"/>
        <w:contextualSpacing/>
        <w:jc w:val="both"/>
      </w:pPr>
      <w:r w:rsidRPr="00D61499">
        <w:t xml:space="preserve">Значение физики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 Обучение физике вносит вклад в политехническую подготовку путем ознакомления учащихся с главными направлениями научно-технического прогресса, физическими основами работы приборов, технических устройств, технологических установок. </w:t>
      </w:r>
    </w:p>
    <w:p w:rsidR="00CF41EE" w:rsidRPr="00D61499" w:rsidRDefault="00CF41EE" w:rsidP="00CF41EE">
      <w:pPr>
        <w:pStyle w:val="4"/>
        <w:ind w:firstLine="709"/>
        <w:contextualSpacing/>
        <w:jc w:val="both"/>
        <w:rPr>
          <w:b w:val="0"/>
          <w:bCs w:val="0"/>
        </w:rPr>
      </w:pPr>
      <w:r w:rsidRPr="00D61499">
        <w:rPr>
          <w:b w:val="0"/>
        </w:rPr>
        <w:t>При изучении физических теорий, мировоззренческой интерпретации законов формируются знания учащихся о современной научной картине мира. Воспитанию учащихся служат сведения о перспективах развития физики и техники, о роли физики в ускорении научно-технического прогресса.</w:t>
      </w:r>
    </w:p>
    <w:p w:rsidR="00CF41EE" w:rsidRPr="00D61499" w:rsidRDefault="00CF41EE" w:rsidP="00CF41EE">
      <w:pPr>
        <w:pStyle w:val="4"/>
        <w:ind w:firstLine="709"/>
        <w:contextualSpacing/>
        <w:jc w:val="both"/>
        <w:rPr>
          <w:b w:val="0"/>
          <w:bCs w:val="0"/>
        </w:rPr>
      </w:pPr>
      <w:r w:rsidRPr="00D61499">
        <w:rPr>
          <w:b w:val="0"/>
        </w:rPr>
        <w:t xml:space="preserve">Данная </w:t>
      </w:r>
      <w:r w:rsidRPr="00D61499">
        <w:rPr>
          <w:b w:val="0"/>
          <w:bCs w:val="0"/>
        </w:rPr>
        <w:t xml:space="preserve">рабочая </w:t>
      </w:r>
      <w:r w:rsidRPr="00D61499">
        <w:rPr>
          <w:b w:val="0"/>
        </w:rPr>
        <w:t>программа</w:t>
      </w:r>
      <w:r w:rsidRPr="00D61499">
        <w:rPr>
          <w:b w:val="0"/>
          <w:bCs w:val="0"/>
        </w:rPr>
        <w:t>, тематического и поурочного планирования изучения физики в 11 общеобразовательных классах</w:t>
      </w:r>
      <w:r w:rsidRPr="00D61499">
        <w:rPr>
          <w:b w:val="0"/>
        </w:rPr>
        <w:t xml:space="preserve"> составлена на основе </w:t>
      </w:r>
      <w:r w:rsidRPr="00D61499">
        <w:rPr>
          <w:b w:val="0"/>
          <w:bCs w:val="0"/>
        </w:rPr>
        <w:t xml:space="preserve">программы Г.Я. Мякишева для общеобразовательных учреждений. Изучение учебного материала предполагает использование учебника Мякишев Г.Я., Буховцев Б.Б., Сотский Н.Н. «Физика-10», Мякишев Г.Я., Буховцев Б.Б. «Физика  11». </w:t>
      </w:r>
    </w:p>
    <w:p w:rsidR="00CF41EE" w:rsidRPr="00D61499" w:rsidRDefault="00CF41EE" w:rsidP="00CF41EE">
      <w:pPr>
        <w:ind w:firstLine="709"/>
        <w:contextualSpacing/>
        <w:jc w:val="both"/>
      </w:pPr>
      <w:r w:rsidRPr="00D61499">
        <w:t>Изучение физики связано с изучением математики, химии, биологии.</w:t>
      </w:r>
    </w:p>
    <w:p w:rsidR="00CF41EE" w:rsidRPr="00D61499" w:rsidRDefault="00CF41EE" w:rsidP="00CF41EE">
      <w:pPr>
        <w:ind w:firstLine="709"/>
        <w:contextualSpacing/>
        <w:jc w:val="both"/>
      </w:pPr>
      <w:r w:rsidRPr="00D61499">
        <w:t>Знания материала по физике атомного ядра формируются с использованием знаний о периодической системе элементов Д. И. Менделеева, изотопах и составе атомных ядер (химия); о мутационном воздействии ионизирующей радиации (биология).</w:t>
      </w:r>
    </w:p>
    <w:p w:rsidR="00CF41EE" w:rsidRPr="00D61499" w:rsidRDefault="00CF41EE" w:rsidP="00CF41EE">
      <w:pPr>
        <w:ind w:firstLine="709"/>
        <w:contextualSpacing/>
        <w:jc w:val="both"/>
      </w:pPr>
      <w:r w:rsidRPr="00D61499">
        <w:t>Базовый уровень изучения физики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CF41EE" w:rsidRPr="00D61499" w:rsidRDefault="00CF41EE" w:rsidP="00CF41EE">
      <w:pPr>
        <w:pStyle w:val="4"/>
        <w:ind w:firstLine="709"/>
        <w:contextualSpacing/>
        <w:jc w:val="both"/>
        <w:rPr>
          <w:b w:val="0"/>
          <w:bCs w:val="0"/>
        </w:rPr>
      </w:pPr>
      <w:r w:rsidRPr="00D61499">
        <w:rPr>
          <w:b w:val="0"/>
          <w:bCs w:val="0"/>
        </w:rPr>
        <w:t>Рабочая программа и поурочное планирование включает в  себя основные вопросы курса физики 10 - 11 классов предусмотренных соответствующими разделами Государственного образовательного стандарта по физике.</w:t>
      </w:r>
    </w:p>
    <w:p w:rsidR="00CF41EE" w:rsidRPr="00D61499" w:rsidRDefault="00CF41EE" w:rsidP="00CF41EE">
      <w:pPr>
        <w:pStyle w:val="a4"/>
        <w:ind w:firstLine="709"/>
        <w:contextualSpacing/>
        <w:jc w:val="both"/>
      </w:pPr>
      <w:r w:rsidRPr="00D61499">
        <w:t xml:space="preserve">Основной материал включен в каждый раздел курса, требует глубокого и прочного усвоения, которое следует добиваться, не загружая память учащихся множеством частых фактов. Таким основным материалом являются для всего курса физики законы сохранения (энергии, импульса, электрического заряда); для механики — идеи относительности движения, основные понятия кинематики, законы Ньютона; для молекулярной физики — </w:t>
      </w:r>
      <w:r w:rsidRPr="00D61499">
        <w:lastRenderedPageBreak/>
        <w:t>основные положения молекулярно-кинетической теории, основное уравнение молекулярно-кинетической теории идеального газа, первый закон термодинамики; для электродинамики — учение об электрическом  поле, электронная теория, закон Кулон, Ома и Ампера, явление электромагнитной индукции; для квантово физики — квантовые свойства сета, квантовые постулаты Бора, закон взаимосвязи массы и энергии. В основной материал также входят важнейшие следствия из законов и теорий, их практическое применение. Изучение физических теорий, мировоззренческая интерпретация законов формируют знания учащихся о современной научной картине мира.</w:t>
      </w:r>
    </w:p>
    <w:p w:rsidR="00CF41EE" w:rsidRPr="00D61499" w:rsidRDefault="00CF41EE" w:rsidP="00CF41EE">
      <w:pPr>
        <w:pStyle w:val="a4"/>
        <w:ind w:firstLine="709"/>
        <w:contextualSpacing/>
        <w:jc w:val="both"/>
      </w:pPr>
      <w:r w:rsidRPr="00D61499">
        <w:t xml:space="preserve">Изучение школьного курса физики должно отражать теоретико-познавательные аспекты учебного материла — границы применимости физических теорий и соотношения между теориями различной степени общности, роль опыта в физике как источника знаний и критерия правильности теорий. Воспитанию учащихся служат сведения о перспективах развития физики и техники, о роли физики в ускорении научно-технического прогресса, из истории развития науки (молекулярно-кинетической теории, учения о полях, взглядов на природу света и строение вещества). </w:t>
      </w:r>
    </w:p>
    <w:p w:rsidR="00CF41EE" w:rsidRPr="00D61499" w:rsidRDefault="00CF41EE" w:rsidP="00CF41EE">
      <w:pPr>
        <w:ind w:firstLine="709"/>
        <w:contextualSpacing/>
        <w:jc w:val="both"/>
        <w:rPr>
          <w:lang w:eastAsia="en-US"/>
        </w:rPr>
      </w:pPr>
      <w:r w:rsidRPr="00D61499">
        <w:rPr>
          <w:lang w:eastAsia="en-US"/>
        </w:rPr>
        <w:t xml:space="preserve">Наглядность преподавания физики и создание условий наилучшего понимания учащимися физической сущности изучаемого материала возможно через применение демонстрационного эксперимента. Перечень демонстраций необходимых для организации наглядности учебного процесса по каждому разделу указан в программе. У большинства учащихся дома в личном пользовании имеют компьютеры, что дает возможность расширять понятийную базу знаний учащихся по различным разделам курса физики. Использование обучающих программ расположенных в образовательных Интернет-сайтах  или использование </w:t>
      </w:r>
      <w:r w:rsidRPr="000D4D6D">
        <w:rPr>
          <w:lang w:val="en-US" w:eastAsia="en-US"/>
        </w:rPr>
        <w:t>CD</w:t>
      </w:r>
      <w:r w:rsidRPr="00D61499">
        <w:rPr>
          <w:lang w:eastAsia="en-US"/>
        </w:rPr>
        <w:t xml:space="preserve"> – дисков с обучающими программами («Живая физика», «Открытая физика» и др.) создает условия для формирования умений проводить виртуальный физический эксперимент.   </w:t>
      </w:r>
    </w:p>
    <w:p w:rsidR="00CF41EE" w:rsidRPr="00D61499" w:rsidRDefault="00CF41EE" w:rsidP="00CF41EE">
      <w:pPr>
        <w:ind w:firstLine="709"/>
        <w:contextualSpacing/>
        <w:jc w:val="both"/>
      </w:pPr>
      <w:r w:rsidRPr="00D61499">
        <w:t>В программе предусмотрено выполнение семи лабораторных работ и одиннадцати контрольных работ по основным разделам курса физики 10 - 11 классов. Текущий контроль ЗУН учащихся рекомендуется проводить по дидактическим материалам, рекомендованным министерством просвещения РФ в соответствии с образовательным стандартом. Практические задания, указанные в планировании рекомендуются для формирования у учащихся умений применять знания для решения задач, и подготовки учащихся к сдаче базового уровня ЕГЭ по физике.</w:t>
      </w:r>
    </w:p>
    <w:p w:rsidR="00CF41EE" w:rsidRPr="00D61499" w:rsidRDefault="00CF41EE" w:rsidP="00CF41EE">
      <w:pPr>
        <w:ind w:firstLine="709"/>
        <w:contextualSpacing/>
        <w:jc w:val="both"/>
      </w:pPr>
      <w:r w:rsidRPr="00D61499">
        <w:t xml:space="preserve">Прямым шрифтом указан материал, сформулированный в образовательном стандарте подлежащий обязательному изучению и контролю знаний учащихся. В квадратных скобках указан материал, сформулированный в образовательном стандарте (уровень общего образования) который подлежит изучению, но не является обязательным для контроля и не включается в требования к уровню подготовки выпускников. Курсивом указан материал рекомендованный Г. Я. Мякишевым. С нашей точки зрения изучение этого материала является обязательным для изучения и контроля знаний учащихся в рамках решения задачи поставленной нами при использовании данной программы в учебном процессе. </w:t>
      </w:r>
    </w:p>
    <w:p w:rsidR="00CF41EE" w:rsidRPr="00D61499" w:rsidRDefault="00CF41EE" w:rsidP="00CF41EE">
      <w:pPr>
        <w:contextualSpacing/>
        <w:jc w:val="both"/>
      </w:pPr>
      <w:r w:rsidRPr="00D61499">
        <w:t xml:space="preserve">Изучение  физики  в общеобразовательных школах  направлено на достижение следующих </w:t>
      </w:r>
    </w:p>
    <w:p w:rsidR="00CF41EE" w:rsidRPr="00D61499" w:rsidRDefault="00CF41EE" w:rsidP="00CF41EE">
      <w:pPr>
        <w:contextualSpacing/>
        <w:jc w:val="both"/>
      </w:pPr>
      <w:r w:rsidRPr="00D61499">
        <w:t>В авторскую программу были внесены следующие изменения:</w:t>
      </w:r>
    </w:p>
    <w:p w:rsidR="00CF41EE" w:rsidRPr="00D61499" w:rsidRDefault="00CF41EE" w:rsidP="00CF41EE">
      <w:pPr>
        <w:numPr>
          <w:ilvl w:val="0"/>
          <w:numId w:val="17"/>
        </w:numPr>
        <w:ind w:left="426"/>
        <w:contextualSpacing/>
        <w:jc w:val="both"/>
      </w:pPr>
      <w:r w:rsidRPr="00D61499">
        <w:t>изменено название некоторых тем без изменения  фактического содержания  изучаемого материала;</w:t>
      </w:r>
    </w:p>
    <w:p w:rsidR="00CF41EE" w:rsidRPr="00D61499" w:rsidRDefault="00CF41EE" w:rsidP="00CF41EE">
      <w:pPr>
        <w:numPr>
          <w:ilvl w:val="0"/>
          <w:numId w:val="17"/>
        </w:numPr>
        <w:ind w:left="426"/>
        <w:contextualSpacing/>
        <w:jc w:val="both"/>
      </w:pPr>
      <w:r w:rsidRPr="00D61499">
        <w:t>зачеты, предусмотренные в авторском варианте,  частично заменены контрольными и проверочными работами по указанным темам, незначительно изменен объем материала, который ими охвачен;</w:t>
      </w:r>
    </w:p>
    <w:p w:rsidR="00CF41EE" w:rsidRPr="00D61499" w:rsidRDefault="00CF41EE" w:rsidP="00CF41EE">
      <w:pPr>
        <w:numPr>
          <w:ilvl w:val="0"/>
          <w:numId w:val="17"/>
        </w:numPr>
        <w:ind w:left="426"/>
        <w:contextualSpacing/>
        <w:jc w:val="both"/>
      </w:pPr>
      <w:r w:rsidRPr="00D61499">
        <w:t xml:space="preserve">в авторском варианте программы не предусмотрено изучение большого количества материала (более 50 параграфов)  но в данной рабочей программе запланировано </w:t>
      </w:r>
      <w:r w:rsidRPr="00D61499">
        <w:lastRenderedPageBreak/>
        <w:t xml:space="preserve">время   для  изучения тем: свободные механические колебания, гармонические колебания,  превращение энергии при  гармонических колебаниях, закон электромагнитной индукции, самоиндукция и индуктивность,  значительно расширено изучение материала по геометрической оптике,  рассматривается также теоретический материал о явлениях интерференции, дифракции света, а также некоторый другой материал.  Такое расширение  изучаемого материала обусловлено тем, что он его знание необходимо учащимся для выполнения даже заданий  в части А  КИМов ЕГЭ  и имеется временная возможность   его изучения, кроме того этот материал согласно </w:t>
      </w:r>
      <w:r w:rsidRPr="00D61499">
        <w:rPr>
          <w:lang w:eastAsia="ja-JP" w:bidi="hi-IN"/>
        </w:rPr>
        <w:t>Федеральный компонент  государственного стандарта среднего (полного) общего образования по физике является обязательным для изучения  ( базовый уровень стандарта).</w:t>
      </w:r>
    </w:p>
    <w:p w:rsidR="00CF41EE" w:rsidRDefault="00CF41EE" w:rsidP="00CF41EE">
      <w:pPr>
        <w:numPr>
          <w:ilvl w:val="0"/>
          <w:numId w:val="17"/>
        </w:numPr>
        <w:ind w:left="426"/>
        <w:contextualSpacing/>
        <w:jc w:val="both"/>
      </w:pPr>
      <w:r w:rsidRPr="00D61499">
        <w:t>выделены дополнительные часы на  решение задач, не предусмотренные   вышеуказанным планированием,  так как они  необходимы  для процесса формирования  умений применять полученные  теоретические знания на практике</w:t>
      </w:r>
    </w:p>
    <w:p w:rsidR="00CF41EE" w:rsidRDefault="00CF41EE" w:rsidP="00CF41EE">
      <w:pPr>
        <w:pStyle w:val="ae"/>
      </w:pPr>
    </w:p>
    <w:p w:rsidR="00CF41EE" w:rsidRDefault="00CF41EE" w:rsidP="00CF41EE">
      <w:pPr>
        <w:pStyle w:val="ae"/>
        <w:numPr>
          <w:ilvl w:val="0"/>
          <w:numId w:val="16"/>
        </w:numPr>
        <w:contextualSpacing/>
        <w:jc w:val="both"/>
        <w:rPr>
          <w:b/>
        </w:rPr>
      </w:pPr>
      <w:r w:rsidRPr="0012519A">
        <w:rPr>
          <w:b/>
        </w:rPr>
        <w:t>Цели изучения физики</w:t>
      </w:r>
    </w:p>
    <w:p w:rsidR="00CF41EE" w:rsidRPr="006C5D96" w:rsidRDefault="00CF41EE" w:rsidP="00CF41EE">
      <w:pPr>
        <w:ind w:left="360"/>
        <w:jc w:val="both"/>
      </w:pPr>
      <w:r w:rsidRPr="006C5D96">
        <w:rPr>
          <w:b/>
        </w:rPr>
        <w:t xml:space="preserve">- </w:t>
      </w:r>
      <w:r w:rsidRPr="006C5D96"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влиянии на развитие техники и технологии; методах научного познания природы;</w:t>
      </w:r>
    </w:p>
    <w:p w:rsidR="00CF41EE" w:rsidRPr="006C5D96" w:rsidRDefault="00CF41EE" w:rsidP="00CF41EE">
      <w:pPr>
        <w:ind w:left="360"/>
        <w:jc w:val="both"/>
      </w:pPr>
      <w:r w:rsidRPr="006C5D96">
        <w:t>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CF41EE" w:rsidRPr="006C5D96" w:rsidRDefault="00CF41EE" w:rsidP="00CF41EE">
      <w:pPr>
        <w:ind w:left="360"/>
        <w:jc w:val="both"/>
      </w:pPr>
      <w:r w:rsidRPr="006C5D96">
        <w:t>- применение знаний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CF41EE" w:rsidRPr="006C5D96" w:rsidRDefault="00CF41EE" w:rsidP="00CF41EE">
      <w:pPr>
        <w:ind w:left="360"/>
        <w:jc w:val="both"/>
      </w:pPr>
      <w:r w:rsidRPr="006C5D96">
        <w:t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F41EE" w:rsidRPr="006C5D96" w:rsidRDefault="00CF41EE" w:rsidP="00CF41EE">
      <w:pPr>
        <w:ind w:left="360"/>
        <w:jc w:val="both"/>
      </w:pPr>
      <w:r w:rsidRPr="006C5D96">
        <w:t>- 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CF41EE" w:rsidRDefault="00CF41EE" w:rsidP="00CF41EE">
      <w:pPr>
        <w:ind w:left="360"/>
        <w:jc w:val="both"/>
      </w:pPr>
      <w:r w:rsidRPr="006C5D96"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</w:t>
      </w:r>
      <w:r>
        <w:t xml:space="preserve"> и охраны окружающей среды. </w:t>
      </w:r>
    </w:p>
    <w:p w:rsidR="00CF41EE" w:rsidRDefault="00CF41EE" w:rsidP="00CF41EE">
      <w:pPr>
        <w:tabs>
          <w:tab w:val="left" w:pos="851"/>
        </w:tabs>
        <w:ind w:firstLine="709"/>
      </w:pPr>
      <w:r>
        <w:t>С целью формирования экспериментальных умений в программе предусмотрена система фронтальных лабораторных работ. После окончания курса предполагается его повторение.</w:t>
      </w:r>
    </w:p>
    <w:p w:rsidR="00CF41EE" w:rsidRPr="006C5D96" w:rsidRDefault="00CF41EE" w:rsidP="00CF41EE">
      <w:pPr>
        <w:tabs>
          <w:tab w:val="left" w:pos="851"/>
        </w:tabs>
        <w:ind w:firstLine="709"/>
      </w:pPr>
    </w:p>
    <w:p w:rsidR="00CF41EE" w:rsidRPr="0012519A" w:rsidRDefault="00CF41EE" w:rsidP="00CF41EE">
      <w:pPr>
        <w:pStyle w:val="ae"/>
        <w:numPr>
          <w:ilvl w:val="0"/>
          <w:numId w:val="16"/>
        </w:numPr>
        <w:contextualSpacing/>
        <w:jc w:val="both"/>
        <w:rPr>
          <w:b/>
        </w:rPr>
      </w:pPr>
      <w:r w:rsidRPr="0012519A">
        <w:rPr>
          <w:b/>
        </w:rPr>
        <w:t>Место предмета в учебном плане</w:t>
      </w:r>
    </w:p>
    <w:p w:rsidR="00CF41EE" w:rsidRPr="00D61499" w:rsidRDefault="00CF41EE" w:rsidP="00CF41EE">
      <w:pPr>
        <w:pStyle w:val="12"/>
        <w:ind w:left="0" w:firstLine="567"/>
        <w:contextualSpacing/>
        <w:jc w:val="both"/>
      </w:pPr>
      <w:r w:rsidRPr="00D61499">
        <w:t xml:space="preserve">Планирование составлено из расчёта  2 часа в неделю (70 часов  в год), что соответствует   региональному базисному  учебному плану, но  изменено количество часов на изучение некоторых  тем  в соответствии с  опорой на  многолетний опыт  </w:t>
      </w:r>
      <w:r w:rsidRPr="00D61499">
        <w:lastRenderedPageBreak/>
        <w:t>преподавания физики в старших классах. Выделены часы на  решение задач,  необходимые  для процесса формирования  умений применять полученные  теоретические знания на практике</w:t>
      </w:r>
    </w:p>
    <w:p w:rsidR="00CF41EE" w:rsidRPr="0012519A" w:rsidRDefault="00CF41EE" w:rsidP="00CF41EE">
      <w:pPr>
        <w:pStyle w:val="ae"/>
        <w:ind w:left="720"/>
        <w:contextualSpacing/>
        <w:jc w:val="both"/>
        <w:rPr>
          <w:b/>
        </w:rPr>
      </w:pPr>
    </w:p>
    <w:p w:rsidR="00CF41EE" w:rsidRPr="00D61499" w:rsidRDefault="00CF41EE" w:rsidP="00CF41EE">
      <w:pPr>
        <w:contextualSpacing/>
      </w:pPr>
    </w:p>
    <w:p w:rsidR="00CF41EE" w:rsidRPr="00D61499" w:rsidRDefault="00CF41EE" w:rsidP="00CF41EE">
      <w:pPr>
        <w:pStyle w:val="a4"/>
        <w:numPr>
          <w:ilvl w:val="0"/>
          <w:numId w:val="16"/>
        </w:numPr>
        <w:contextualSpacing/>
        <w:rPr>
          <w:b/>
          <w:iCs/>
        </w:rPr>
      </w:pPr>
      <w:r w:rsidRPr="00D61499">
        <w:rPr>
          <w:b/>
          <w:iCs/>
        </w:rPr>
        <w:t>Рекомендации к методике преподавания</w:t>
      </w:r>
    </w:p>
    <w:p w:rsidR="00CF41EE" w:rsidRPr="00D61499" w:rsidRDefault="00CF41EE" w:rsidP="00CF41EE">
      <w:pPr>
        <w:pStyle w:val="a4"/>
        <w:ind w:firstLine="709"/>
        <w:contextualSpacing/>
        <w:jc w:val="both"/>
      </w:pPr>
      <w:r w:rsidRPr="00D61499">
        <w:t xml:space="preserve">В процессе преподавания важно научить школьников применять основные положения науки для самостоятельного объяснения физических явлений, результатов эксперимента, действия приборов и установок. Выделение основного материала в каждом разделе курса физики помогает учителю обратить внимание учащихся на те вопросы, которые они должны глубоко и прочно усвоить. Физический эксперимент является органической частью школьного курса физики, важным методом обучения. </w:t>
      </w:r>
    </w:p>
    <w:p w:rsidR="00CF41EE" w:rsidRPr="00D61499" w:rsidRDefault="00CF41EE" w:rsidP="00CF41EE">
      <w:pPr>
        <w:pStyle w:val="a4"/>
        <w:ind w:firstLine="709"/>
        <w:contextualSpacing/>
        <w:jc w:val="both"/>
      </w:pPr>
      <w:r w:rsidRPr="00D61499">
        <w:t>Решение основных учебно-воспитательных задач достигается на уроках сочетанием разнообразных форм и методов обучения. Большое значение придается самостоятельной работе учащихся: повторению и закреплению основного теоретического материала; выполнению фронтальных лабораторных работ; изучению некоторых практических приложений физики, когда теория вопроса уже усвоена; применению знаний в процессе решения задач; обобщению и систематизации знаний.</w:t>
      </w:r>
    </w:p>
    <w:p w:rsidR="00CF41EE" w:rsidRPr="00D61499" w:rsidRDefault="00CF41EE" w:rsidP="00CF41EE">
      <w:pPr>
        <w:pStyle w:val="a4"/>
        <w:ind w:firstLine="709"/>
        <w:contextualSpacing/>
        <w:jc w:val="both"/>
      </w:pPr>
      <w:r w:rsidRPr="00D61499">
        <w:t xml:space="preserve">Следует уделять больше внимания на уроке работе учащихся с книгой: учебником, справочной литературой, книгой для чтения, хрестоматией и т. п. При работе с учебником необходимо формировать умение выделять в тексте основной материал, видеть и понимать логические связи внутри материала, объяснять изучаемые явления </w:t>
      </w:r>
      <w:r w:rsidRPr="006C5D96">
        <w:rPr>
          <w:bCs/>
        </w:rPr>
        <w:t>и</w:t>
      </w:r>
      <w:r w:rsidRPr="00D61499">
        <w:rPr>
          <w:b/>
          <w:bCs/>
        </w:rPr>
        <w:t xml:space="preserve"> </w:t>
      </w:r>
      <w:r w:rsidRPr="00D61499">
        <w:t>процессы.</w:t>
      </w:r>
    </w:p>
    <w:p w:rsidR="00CF41EE" w:rsidRPr="00D61499" w:rsidRDefault="00CF41EE" w:rsidP="00CF41EE">
      <w:pPr>
        <w:ind w:firstLine="709"/>
        <w:contextualSpacing/>
        <w:jc w:val="both"/>
      </w:pPr>
      <w:r w:rsidRPr="00D61499">
        <w:t>Рекомендуется проведение семинаров обобщающего характера, например по таким темам: законы сохранения импульса и энергии и их применение; применение электрического тока в промышленности и сельском хозяйстве.</w:t>
      </w:r>
    </w:p>
    <w:p w:rsidR="00CF41EE" w:rsidRPr="00D61499" w:rsidRDefault="00CF41EE" w:rsidP="00CF41EE">
      <w:pPr>
        <w:pStyle w:val="a4"/>
        <w:ind w:firstLine="709"/>
        <w:contextualSpacing/>
        <w:jc w:val="both"/>
      </w:pPr>
      <w:r w:rsidRPr="00D61499">
        <w:t>Решение физических задач должно проводиться в оптимальном сочетании с другими методами обучения. Из-за сокращения времени на изучение физики особое значение приобретают задачи, в решении которых используется несколько закономерностей; решение задач проводится, как правило, сначала в общем виде. При решении задач требующих применение нескольких законов, учитель показывает образец решения таких задач и предлагает подобные задачи для домашнего решения. Для учащихся испытывающих затруднение в решении указанных задач организуются индивидуальные консультации.</w:t>
      </w:r>
    </w:p>
    <w:p w:rsidR="00CF41EE" w:rsidRDefault="00CF41EE" w:rsidP="00CF41EE">
      <w:pPr>
        <w:pStyle w:val="a4"/>
        <w:ind w:firstLine="709"/>
        <w:contextualSpacing/>
        <w:jc w:val="both"/>
      </w:pPr>
      <w:r w:rsidRPr="00D61499">
        <w:t xml:space="preserve">Основной учебный материал должен быть усвоен учащимися на уроке. Это требует от учителя постоянного продумывания методики проведения урока: изложение нового материала в форме бесед или лекций, выдвижение учебных проблем; широкое использование учебного эксперимента (демонстрационные опыты, фронтальные лабораторные работы, в том числе и кратковременные), самостоятельная работа учащихся. Необходимо совершенствовать методы повторения и контроля знаний учащихся, с тем, чтобы основное время урока было посвящено объяснению и закреплению нового материала. Наиболее эффективным методом проверки и коррекции знаний, учащихся при проведении промежуточной диагностики внутри изучаемого раздела  является использование кратковременных (на 7-8 минут) тестовых тематических заданий. Итоговые контрольные работы проводятся в конце изучения соответствующего раздела. Все это способствует решению ключевой проблемы — повышению эффективности урока физики. </w:t>
      </w:r>
    </w:p>
    <w:p w:rsidR="00CF41EE" w:rsidRDefault="00CF41EE" w:rsidP="00CF41EE">
      <w:pPr>
        <w:pStyle w:val="a4"/>
        <w:ind w:firstLine="709"/>
        <w:contextualSpacing/>
        <w:jc w:val="both"/>
      </w:pPr>
    </w:p>
    <w:p w:rsidR="00CF41EE" w:rsidRDefault="00CF41EE" w:rsidP="00CF41EE">
      <w:pPr>
        <w:pStyle w:val="ae"/>
        <w:numPr>
          <w:ilvl w:val="0"/>
          <w:numId w:val="16"/>
        </w:numPr>
        <w:contextualSpacing/>
        <w:jc w:val="both"/>
        <w:rPr>
          <w:b/>
        </w:rPr>
      </w:pPr>
      <w:r w:rsidRPr="0012519A">
        <w:rPr>
          <w:b/>
        </w:rPr>
        <w:t>Общеучебные умения, навыки и способы деятельности</w:t>
      </w:r>
    </w:p>
    <w:p w:rsidR="00CF41EE" w:rsidRPr="0012519A" w:rsidRDefault="00CF41EE" w:rsidP="00CF41EE">
      <w:pPr>
        <w:ind w:firstLine="567"/>
        <w:contextualSpacing/>
        <w:jc w:val="both"/>
      </w:pPr>
      <w:r w:rsidRPr="0012519A">
        <w:t>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CF41EE" w:rsidRPr="0012519A" w:rsidRDefault="00CF41EE" w:rsidP="00CF41EE">
      <w:pPr>
        <w:ind w:left="567" w:firstLine="426"/>
        <w:contextualSpacing/>
        <w:jc w:val="both"/>
      </w:pPr>
      <w:r w:rsidRPr="0012519A">
        <w:lastRenderedPageBreak/>
        <w:t>Познавательная деятельность:</w:t>
      </w:r>
    </w:p>
    <w:p w:rsidR="00CF41EE" w:rsidRPr="0012519A" w:rsidRDefault="00CF41EE" w:rsidP="00CF41EE">
      <w:pPr>
        <w:numPr>
          <w:ilvl w:val="0"/>
          <w:numId w:val="18"/>
        </w:numPr>
        <w:tabs>
          <w:tab w:val="clear" w:pos="1287"/>
        </w:tabs>
        <w:contextualSpacing/>
        <w:jc w:val="both"/>
      </w:pPr>
      <w:r w:rsidRPr="0012519A"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CF41EE" w:rsidRPr="0012519A" w:rsidRDefault="00CF41EE" w:rsidP="00CF41EE">
      <w:pPr>
        <w:numPr>
          <w:ilvl w:val="0"/>
          <w:numId w:val="18"/>
        </w:numPr>
        <w:tabs>
          <w:tab w:val="clear" w:pos="1287"/>
        </w:tabs>
        <w:contextualSpacing/>
        <w:jc w:val="both"/>
      </w:pPr>
      <w:r w:rsidRPr="0012519A">
        <w:t>формирование умений различать факты, гипотезы, причины, следствия, доказательства, законы, теории;</w:t>
      </w:r>
    </w:p>
    <w:p w:rsidR="00CF41EE" w:rsidRPr="0012519A" w:rsidRDefault="00CF41EE" w:rsidP="00CF41EE">
      <w:pPr>
        <w:numPr>
          <w:ilvl w:val="0"/>
          <w:numId w:val="18"/>
        </w:numPr>
        <w:tabs>
          <w:tab w:val="clear" w:pos="1287"/>
        </w:tabs>
        <w:contextualSpacing/>
        <w:jc w:val="both"/>
      </w:pPr>
      <w:r w:rsidRPr="0012519A">
        <w:t>овладение адекватными способами решения теоретических и экспериментальных задач;</w:t>
      </w:r>
    </w:p>
    <w:p w:rsidR="00CF41EE" w:rsidRPr="0012519A" w:rsidRDefault="00CF41EE" w:rsidP="00CF41EE">
      <w:pPr>
        <w:numPr>
          <w:ilvl w:val="0"/>
          <w:numId w:val="18"/>
        </w:numPr>
        <w:tabs>
          <w:tab w:val="clear" w:pos="1287"/>
        </w:tabs>
        <w:contextualSpacing/>
        <w:jc w:val="both"/>
      </w:pPr>
      <w:r w:rsidRPr="0012519A"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CF41EE" w:rsidRPr="0012519A" w:rsidRDefault="00CF41EE" w:rsidP="00CF41EE">
      <w:pPr>
        <w:ind w:left="1287" w:hanging="360"/>
        <w:contextualSpacing/>
        <w:jc w:val="both"/>
      </w:pPr>
      <w:r w:rsidRPr="0012519A">
        <w:t>Информационно-коммуникативная деятельность:</w:t>
      </w:r>
    </w:p>
    <w:p w:rsidR="00CF41EE" w:rsidRPr="0012519A" w:rsidRDefault="00CF41EE" w:rsidP="00CF41EE">
      <w:pPr>
        <w:numPr>
          <w:ilvl w:val="0"/>
          <w:numId w:val="21"/>
        </w:numPr>
        <w:ind w:left="1287"/>
        <w:contextualSpacing/>
        <w:jc w:val="both"/>
      </w:pPr>
      <w:r w:rsidRPr="0012519A"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CF41EE" w:rsidRPr="0012519A" w:rsidRDefault="00CF41EE" w:rsidP="00CF41EE">
      <w:pPr>
        <w:numPr>
          <w:ilvl w:val="0"/>
          <w:numId w:val="20"/>
        </w:numPr>
        <w:ind w:left="1287"/>
        <w:contextualSpacing/>
        <w:jc w:val="both"/>
      </w:pPr>
      <w:r w:rsidRPr="0012519A">
        <w:t>использование для решения познавательных и коммуникативных задач различных источников информации.</w:t>
      </w:r>
    </w:p>
    <w:p w:rsidR="00CF41EE" w:rsidRPr="0012519A" w:rsidRDefault="00CF41EE" w:rsidP="00CF41EE">
      <w:pPr>
        <w:ind w:left="1287" w:hanging="360"/>
        <w:contextualSpacing/>
        <w:jc w:val="both"/>
      </w:pPr>
      <w:r w:rsidRPr="0012519A">
        <w:t>Рефлексивная деятельность:</w:t>
      </w:r>
    </w:p>
    <w:p w:rsidR="00CF41EE" w:rsidRPr="0012519A" w:rsidRDefault="00CF41EE" w:rsidP="00CF41EE">
      <w:pPr>
        <w:numPr>
          <w:ilvl w:val="0"/>
          <w:numId w:val="19"/>
        </w:numPr>
        <w:ind w:left="1287"/>
        <w:contextualSpacing/>
        <w:jc w:val="both"/>
      </w:pPr>
      <w:r w:rsidRPr="0012519A">
        <w:t>владение навыками контроля и оценки своей деятельности, умением предвидеть возможные результаты своих действий:</w:t>
      </w:r>
    </w:p>
    <w:p w:rsidR="00CF41EE" w:rsidRDefault="00CF41EE" w:rsidP="00CF41EE">
      <w:pPr>
        <w:numPr>
          <w:ilvl w:val="0"/>
          <w:numId w:val="19"/>
        </w:numPr>
        <w:ind w:left="1287"/>
        <w:contextualSpacing/>
        <w:jc w:val="both"/>
      </w:pPr>
      <w:r w:rsidRPr="0012519A"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CF41EE" w:rsidRPr="0012519A" w:rsidRDefault="00CF41EE" w:rsidP="00CF41EE">
      <w:pPr>
        <w:contextualSpacing/>
        <w:jc w:val="both"/>
      </w:pPr>
    </w:p>
    <w:p w:rsidR="00CF41EE" w:rsidRPr="000D4D6D" w:rsidRDefault="00CF41EE" w:rsidP="00CF41EE">
      <w:pPr>
        <w:pStyle w:val="ae"/>
        <w:numPr>
          <w:ilvl w:val="0"/>
          <w:numId w:val="16"/>
        </w:numPr>
        <w:contextualSpacing/>
        <w:jc w:val="both"/>
        <w:rPr>
          <w:b/>
        </w:rPr>
      </w:pPr>
      <w:r w:rsidRPr="000D4D6D">
        <w:rPr>
          <w:b/>
        </w:rPr>
        <w:t>Результаты обучения</w:t>
      </w:r>
    </w:p>
    <w:p w:rsidR="00CF41EE" w:rsidRPr="0012519A" w:rsidRDefault="00CF41EE" w:rsidP="00CF41EE">
      <w:pPr>
        <w:ind w:firstLine="567"/>
        <w:contextualSpacing/>
        <w:jc w:val="both"/>
      </w:pPr>
      <w:r w:rsidRPr="0012519A">
        <w:t>Обязательные результаты изучения курса «Физика»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CF41EE" w:rsidRPr="0012519A" w:rsidRDefault="00CF41EE" w:rsidP="00CF41EE">
      <w:pPr>
        <w:ind w:firstLine="567"/>
        <w:contextualSpacing/>
        <w:jc w:val="both"/>
      </w:pPr>
      <w:r w:rsidRPr="0012519A"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физических понятий и законов.</w:t>
      </w:r>
    </w:p>
    <w:p w:rsidR="00CF41EE" w:rsidRPr="0012519A" w:rsidRDefault="00CF41EE" w:rsidP="00CF41EE">
      <w:pPr>
        <w:ind w:firstLine="567"/>
        <w:contextualSpacing/>
        <w:jc w:val="both"/>
      </w:pPr>
      <w:r w:rsidRPr="0012519A">
        <w:t>Рубрика «Уметь» включает требования, основанных на более сложных видах деятельности, в том числе творческой: объяснять физические явления, представлять результаты измерений с помощью таблиц, графиков и выявлять на этой основе эмпирические зависимости, решать задачи на применение изученных физических законов, приводить примеры практического использования полученных знаний, осуществлять самостоятельный поиск учебной информации.</w:t>
      </w:r>
    </w:p>
    <w:p w:rsidR="00CF41EE" w:rsidRDefault="00CF41EE" w:rsidP="00CF41EE">
      <w:pPr>
        <w:ind w:firstLine="567"/>
        <w:contextualSpacing/>
        <w:jc w:val="both"/>
      </w:pPr>
      <w:r w:rsidRPr="0012519A"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CF41EE" w:rsidRDefault="00CF41EE" w:rsidP="00CF41EE">
      <w:pPr>
        <w:ind w:firstLine="567"/>
        <w:contextualSpacing/>
        <w:jc w:val="both"/>
      </w:pPr>
    </w:p>
    <w:p w:rsidR="00CF41EE" w:rsidRPr="006C5D96" w:rsidRDefault="00CF41EE" w:rsidP="00CF41EE">
      <w:pPr>
        <w:pStyle w:val="310"/>
        <w:numPr>
          <w:ilvl w:val="0"/>
          <w:numId w:val="16"/>
        </w:numPr>
        <w:spacing w:before="0" w:beforeAutospacing="0" w:after="0" w:afterAutospacing="0"/>
        <w:contextualSpacing/>
        <w:rPr>
          <w:b/>
          <w:color w:val="000000"/>
        </w:rPr>
      </w:pPr>
      <w:r w:rsidRPr="006C5D96">
        <w:rPr>
          <w:b/>
          <w:color w:val="000000"/>
        </w:rPr>
        <w:t>Требования к уровню подготовки учащихся</w:t>
      </w:r>
    </w:p>
    <w:p w:rsidR="00CF41EE" w:rsidRPr="00A86142" w:rsidRDefault="00CF41EE" w:rsidP="00CF41EE">
      <w:pPr>
        <w:ind w:firstLine="357"/>
        <w:contextualSpacing/>
        <w:jc w:val="both"/>
        <w:rPr>
          <w:color w:val="000000"/>
        </w:rPr>
      </w:pPr>
      <w:r w:rsidRPr="00A86142">
        <w:rPr>
          <w:color w:val="000000"/>
        </w:rPr>
        <w:t>В результате изучения физики на базовом уровне ученик должен</w:t>
      </w:r>
      <w:r>
        <w:rPr>
          <w:color w:val="000000"/>
        </w:rPr>
        <w:t xml:space="preserve"> </w:t>
      </w:r>
      <w:r w:rsidRPr="00A86142">
        <w:rPr>
          <w:bCs/>
          <w:color w:val="000000"/>
        </w:rPr>
        <w:t>Знать/понимать</w:t>
      </w:r>
    </w:p>
    <w:p w:rsidR="00CF41EE" w:rsidRPr="00A86142" w:rsidRDefault="00CF41EE" w:rsidP="00CF41EE">
      <w:pPr>
        <w:pStyle w:val="af0"/>
        <w:spacing w:before="0" w:beforeAutospacing="0" w:after="0" w:afterAutospacing="0"/>
        <w:ind w:firstLine="357"/>
        <w:contextualSpacing/>
        <w:jc w:val="both"/>
        <w:rPr>
          <w:color w:val="000000"/>
        </w:rPr>
      </w:pPr>
      <w:r w:rsidRPr="00A86142">
        <w:rPr>
          <w:rFonts w:ascii="Symbol" w:hAnsi="Symbol"/>
          <w:color w:val="000000"/>
        </w:rPr>
        <w:t></w:t>
      </w:r>
      <w:r w:rsidRPr="00A86142">
        <w:rPr>
          <w:color w:val="000000"/>
        </w:rPr>
        <w:t>        </w:t>
      </w:r>
      <w:r w:rsidRPr="00A86142">
        <w:rPr>
          <w:rStyle w:val="apple-converted-space"/>
          <w:color w:val="000000"/>
        </w:rPr>
        <w:t> </w:t>
      </w:r>
      <w:r w:rsidRPr="00A86142">
        <w:rPr>
          <w:bCs/>
          <w:color w:val="000000"/>
        </w:rPr>
        <w:t>Смысл понятий</w:t>
      </w:r>
      <w:r w:rsidRPr="00A86142">
        <w:rPr>
          <w:color w:val="000000"/>
        </w:rPr>
        <w:t>: физическое явление, гипотеза, закон, теория, вещество, взаимодействие,</w:t>
      </w:r>
    </w:p>
    <w:p w:rsidR="00CF41EE" w:rsidRPr="00A86142" w:rsidRDefault="00CF41EE" w:rsidP="00CF41EE">
      <w:pPr>
        <w:pStyle w:val="af0"/>
        <w:spacing w:before="0" w:beforeAutospacing="0" w:after="0" w:afterAutospacing="0"/>
        <w:ind w:firstLine="357"/>
        <w:contextualSpacing/>
        <w:jc w:val="both"/>
        <w:rPr>
          <w:color w:val="000000"/>
        </w:rPr>
      </w:pPr>
      <w:r w:rsidRPr="00A86142">
        <w:rPr>
          <w:rFonts w:ascii="Symbol" w:hAnsi="Symbol"/>
          <w:color w:val="000000"/>
        </w:rPr>
        <w:t></w:t>
      </w:r>
      <w:r w:rsidRPr="00A86142">
        <w:rPr>
          <w:color w:val="000000"/>
        </w:rPr>
        <w:t>        </w:t>
      </w:r>
      <w:r w:rsidRPr="00A86142">
        <w:rPr>
          <w:rStyle w:val="apple-converted-space"/>
          <w:color w:val="000000"/>
        </w:rPr>
        <w:t> </w:t>
      </w:r>
      <w:r w:rsidRPr="00A86142">
        <w:rPr>
          <w:bCs/>
          <w:color w:val="000000"/>
        </w:rPr>
        <w:t>Смысл физических величин</w:t>
      </w:r>
      <w:r w:rsidRPr="00A86142">
        <w:rPr>
          <w:color w:val="000000"/>
        </w:rPr>
        <w:t>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CF41EE" w:rsidRPr="00A86142" w:rsidRDefault="00CF41EE" w:rsidP="00CF41EE">
      <w:pPr>
        <w:pStyle w:val="af0"/>
        <w:spacing w:before="0" w:beforeAutospacing="0" w:after="0" w:afterAutospacing="0"/>
        <w:ind w:firstLine="357"/>
        <w:contextualSpacing/>
        <w:jc w:val="both"/>
        <w:rPr>
          <w:color w:val="000000"/>
        </w:rPr>
      </w:pPr>
      <w:r w:rsidRPr="00A86142">
        <w:rPr>
          <w:rFonts w:ascii="Symbol" w:hAnsi="Symbol"/>
          <w:color w:val="000000"/>
        </w:rPr>
        <w:lastRenderedPageBreak/>
        <w:t></w:t>
      </w:r>
      <w:r w:rsidRPr="00A86142">
        <w:rPr>
          <w:color w:val="000000"/>
        </w:rPr>
        <w:t>        </w:t>
      </w:r>
      <w:r w:rsidRPr="00A86142">
        <w:rPr>
          <w:rStyle w:val="apple-converted-space"/>
          <w:color w:val="000000"/>
        </w:rPr>
        <w:t> </w:t>
      </w:r>
      <w:r w:rsidRPr="00A86142">
        <w:rPr>
          <w:bCs/>
          <w:color w:val="000000"/>
        </w:rPr>
        <w:t>Смысл физических законов</w:t>
      </w:r>
      <w:r w:rsidRPr="00A86142">
        <w:rPr>
          <w:rStyle w:val="apple-converted-space"/>
          <w:color w:val="000000"/>
        </w:rPr>
        <w:t> </w:t>
      </w:r>
      <w:r w:rsidRPr="00A86142">
        <w:rPr>
          <w:color w:val="000000"/>
        </w:rPr>
        <w:t>классической механики, всемирного тяготения, сохранения энергии, импульса и электрического заряда, термодинамики,</w:t>
      </w:r>
    </w:p>
    <w:p w:rsidR="00CF41EE" w:rsidRPr="00A86142" w:rsidRDefault="00CF41EE" w:rsidP="00CF41EE">
      <w:pPr>
        <w:pStyle w:val="af0"/>
        <w:spacing w:before="0" w:beforeAutospacing="0" w:after="0" w:afterAutospacing="0"/>
        <w:ind w:firstLine="357"/>
        <w:contextualSpacing/>
        <w:jc w:val="both"/>
        <w:rPr>
          <w:color w:val="000000"/>
        </w:rPr>
      </w:pPr>
      <w:r w:rsidRPr="00A86142">
        <w:rPr>
          <w:rFonts w:ascii="Symbol" w:hAnsi="Symbol"/>
          <w:color w:val="000000"/>
        </w:rPr>
        <w:t></w:t>
      </w:r>
      <w:r w:rsidRPr="00A86142">
        <w:rPr>
          <w:color w:val="000000"/>
        </w:rPr>
        <w:t>        </w:t>
      </w:r>
      <w:r w:rsidRPr="00A86142">
        <w:rPr>
          <w:rStyle w:val="apple-converted-space"/>
          <w:color w:val="000000"/>
        </w:rPr>
        <w:t> </w:t>
      </w:r>
      <w:r w:rsidRPr="00A86142">
        <w:rPr>
          <w:bCs/>
          <w:color w:val="000000"/>
        </w:rPr>
        <w:t>Вклад</w:t>
      </w:r>
      <w:r w:rsidRPr="00A86142">
        <w:rPr>
          <w:rStyle w:val="apple-converted-space"/>
          <w:color w:val="000000"/>
        </w:rPr>
        <w:t> </w:t>
      </w:r>
      <w:r w:rsidRPr="00A86142">
        <w:rPr>
          <w:color w:val="000000"/>
        </w:rPr>
        <w:t>российских и зарубежных ученых, оказавших значительное влияние на развитие физики;</w:t>
      </w:r>
    </w:p>
    <w:p w:rsidR="00CF41EE" w:rsidRPr="00A86142" w:rsidRDefault="00CF41EE" w:rsidP="00CF41EE">
      <w:pPr>
        <w:ind w:firstLine="357"/>
        <w:contextualSpacing/>
        <w:jc w:val="both"/>
        <w:rPr>
          <w:color w:val="000000"/>
        </w:rPr>
      </w:pPr>
      <w:r w:rsidRPr="00A86142">
        <w:rPr>
          <w:bCs/>
          <w:color w:val="000000"/>
        </w:rPr>
        <w:t>Уметь</w:t>
      </w:r>
    </w:p>
    <w:p w:rsidR="00CF41EE" w:rsidRPr="00A86142" w:rsidRDefault="00CF41EE" w:rsidP="00CF41EE">
      <w:pPr>
        <w:pStyle w:val="af0"/>
        <w:spacing w:before="0" w:beforeAutospacing="0" w:after="0" w:afterAutospacing="0"/>
        <w:ind w:firstLine="357"/>
        <w:contextualSpacing/>
        <w:jc w:val="both"/>
        <w:rPr>
          <w:color w:val="000000"/>
        </w:rPr>
      </w:pPr>
      <w:r w:rsidRPr="00A86142">
        <w:rPr>
          <w:rFonts w:ascii="Symbol" w:hAnsi="Symbol"/>
          <w:color w:val="000000"/>
        </w:rPr>
        <w:t></w:t>
      </w:r>
      <w:r w:rsidRPr="00A86142">
        <w:rPr>
          <w:color w:val="000000"/>
        </w:rPr>
        <w:t>        </w:t>
      </w:r>
      <w:r w:rsidRPr="00A86142">
        <w:rPr>
          <w:rStyle w:val="apple-converted-space"/>
          <w:color w:val="000000"/>
        </w:rPr>
        <w:t> </w:t>
      </w:r>
      <w:r w:rsidRPr="00A86142">
        <w:rPr>
          <w:bCs/>
          <w:color w:val="000000"/>
        </w:rPr>
        <w:t>Описывать и объяснять физические явления и свойства тел:</w:t>
      </w:r>
      <w:r w:rsidRPr="00A86142">
        <w:rPr>
          <w:rStyle w:val="apple-converted-space"/>
          <w:bCs/>
          <w:color w:val="000000"/>
        </w:rPr>
        <w:t> </w:t>
      </w:r>
      <w:r w:rsidRPr="00A86142">
        <w:rPr>
          <w:color w:val="000000"/>
        </w:rPr>
        <w:t>движение небесных тел и ИСЗ, свойства газов, жидкостей и твердых тел,</w:t>
      </w:r>
    </w:p>
    <w:p w:rsidR="00CF41EE" w:rsidRPr="00A86142" w:rsidRDefault="00CF41EE" w:rsidP="00CF41EE">
      <w:pPr>
        <w:pStyle w:val="af0"/>
        <w:spacing w:before="0" w:beforeAutospacing="0" w:after="0" w:afterAutospacing="0"/>
        <w:ind w:firstLine="357"/>
        <w:contextualSpacing/>
        <w:jc w:val="both"/>
        <w:rPr>
          <w:color w:val="000000"/>
        </w:rPr>
      </w:pPr>
      <w:r w:rsidRPr="00A86142">
        <w:rPr>
          <w:rFonts w:ascii="Symbol" w:hAnsi="Symbol"/>
          <w:color w:val="000000"/>
        </w:rPr>
        <w:t></w:t>
      </w:r>
      <w:r w:rsidRPr="00A86142">
        <w:rPr>
          <w:color w:val="000000"/>
        </w:rPr>
        <w:t>        </w:t>
      </w:r>
      <w:r w:rsidRPr="00A86142">
        <w:rPr>
          <w:rStyle w:val="apple-converted-space"/>
          <w:color w:val="000000"/>
        </w:rPr>
        <w:t> </w:t>
      </w:r>
      <w:r w:rsidRPr="00A86142">
        <w:rPr>
          <w:bCs/>
          <w:color w:val="000000"/>
        </w:rPr>
        <w:t>Отличать</w:t>
      </w:r>
      <w:r w:rsidRPr="00A86142">
        <w:rPr>
          <w:rStyle w:val="apple-converted-space"/>
          <w:bCs/>
          <w:color w:val="000000"/>
        </w:rPr>
        <w:t> </w:t>
      </w:r>
      <w:r w:rsidRPr="00A86142">
        <w:rPr>
          <w:color w:val="000000"/>
        </w:rPr>
        <w:t>гипотезы от научных теорий, делать выводы на основе экспериментальных данных,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выводов, физическая  теория дает возможность объяснять известные явления природы и научные факты, предсказывать еще не известные явления;</w:t>
      </w:r>
    </w:p>
    <w:p w:rsidR="00CF41EE" w:rsidRPr="00A86142" w:rsidRDefault="00CF41EE" w:rsidP="00CF41EE">
      <w:pPr>
        <w:pStyle w:val="af0"/>
        <w:spacing w:before="0" w:beforeAutospacing="0" w:after="0" w:afterAutospacing="0"/>
        <w:ind w:firstLine="357"/>
        <w:contextualSpacing/>
        <w:jc w:val="both"/>
        <w:rPr>
          <w:color w:val="000000"/>
        </w:rPr>
      </w:pPr>
      <w:r w:rsidRPr="00A86142">
        <w:rPr>
          <w:rFonts w:ascii="Symbol" w:hAnsi="Symbol"/>
          <w:color w:val="000000"/>
        </w:rPr>
        <w:t></w:t>
      </w:r>
      <w:r w:rsidRPr="00A86142">
        <w:rPr>
          <w:color w:val="000000"/>
        </w:rPr>
        <w:t>        </w:t>
      </w:r>
      <w:r w:rsidRPr="00A86142">
        <w:rPr>
          <w:rStyle w:val="apple-converted-space"/>
          <w:color w:val="000000"/>
        </w:rPr>
        <w:t> </w:t>
      </w:r>
      <w:r w:rsidRPr="00A86142">
        <w:rPr>
          <w:bCs/>
          <w:color w:val="000000"/>
        </w:rPr>
        <w:t>Приводить примеры практического использования физических знаний:</w:t>
      </w:r>
      <w:r w:rsidRPr="00A86142">
        <w:rPr>
          <w:color w:val="000000"/>
        </w:rPr>
        <w:t>законов механики, термодинамики и электродинамики в энергетике;</w:t>
      </w:r>
    </w:p>
    <w:p w:rsidR="00CF41EE" w:rsidRPr="00A86142" w:rsidRDefault="00CF41EE" w:rsidP="00CF41EE">
      <w:pPr>
        <w:pStyle w:val="af0"/>
        <w:spacing w:before="0" w:beforeAutospacing="0" w:after="0" w:afterAutospacing="0"/>
        <w:ind w:firstLine="357"/>
        <w:contextualSpacing/>
        <w:jc w:val="both"/>
        <w:rPr>
          <w:color w:val="000000"/>
        </w:rPr>
      </w:pPr>
      <w:r w:rsidRPr="00A86142">
        <w:rPr>
          <w:rFonts w:ascii="Symbol" w:hAnsi="Symbol"/>
          <w:color w:val="000000"/>
        </w:rPr>
        <w:t></w:t>
      </w:r>
      <w:r w:rsidRPr="00A86142">
        <w:rPr>
          <w:color w:val="000000"/>
        </w:rPr>
        <w:t>        </w:t>
      </w:r>
      <w:r w:rsidRPr="00A86142">
        <w:rPr>
          <w:rStyle w:val="apple-converted-space"/>
          <w:color w:val="000000"/>
        </w:rPr>
        <w:t> </w:t>
      </w:r>
      <w:r w:rsidRPr="00A86142">
        <w:rPr>
          <w:bCs/>
          <w:color w:val="000000"/>
        </w:rPr>
        <w:t>Воспринимать и на основе полученных знаний самостоятельно оценивать</w:t>
      </w:r>
      <w:r w:rsidRPr="00A86142">
        <w:rPr>
          <w:color w:val="000000"/>
        </w:rPr>
        <w:t>информацию, содержащуюся в сообщениях СМИ, Интернете, научно-популярных статьях;</w:t>
      </w:r>
    </w:p>
    <w:p w:rsidR="00CF41EE" w:rsidRPr="00A86142" w:rsidRDefault="00CF41EE" w:rsidP="00CF41EE">
      <w:pPr>
        <w:ind w:firstLine="357"/>
        <w:contextualSpacing/>
        <w:jc w:val="both"/>
        <w:rPr>
          <w:color w:val="000000"/>
        </w:rPr>
      </w:pPr>
      <w:r w:rsidRPr="00A86142">
        <w:rPr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CF41EE" w:rsidRPr="00A86142" w:rsidRDefault="00CF41EE" w:rsidP="00CF41EE">
      <w:pPr>
        <w:pStyle w:val="af0"/>
        <w:spacing w:before="0" w:beforeAutospacing="0" w:after="0" w:afterAutospacing="0"/>
        <w:ind w:firstLine="357"/>
        <w:contextualSpacing/>
        <w:jc w:val="both"/>
        <w:rPr>
          <w:color w:val="000000"/>
        </w:rPr>
      </w:pPr>
      <w:r w:rsidRPr="00A86142">
        <w:rPr>
          <w:rFonts w:ascii="Symbol" w:hAnsi="Symbol"/>
          <w:color w:val="000000"/>
        </w:rPr>
        <w:t></w:t>
      </w:r>
      <w:r w:rsidRPr="00A86142">
        <w:rPr>
          <w:color w:val="000000"/>
        </w:rPr>
        <w:t>        </w:t>
      </w:r>
      <w:r w:rsidRPr="00A86142">
        <w:rPr>
          <w:rStyle w:val="apple-converted-space"/>
          <w:color w:val="000000"/>
        </w:rPr>
        <w:t> </w:t>
      </w:r>
      <w:r w:rsidRPr="00A86142">
        <w:rPr>
          <w:color w:val="000000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CF41EE" w:rsidRPr="00A86142" w:rsidRDefault="00CF41EE" w:rsidP="00CF41EE">
      <w:pPr>
        <w:pStyle w:val="af0"/>
        <w:spacing w:before="0" w:beforeAutospacing="0" w:after="0" w:afterAutospacing="0"/>
        <w:ind w:firstLine="357"/>
        <w:contextualSpacing/>
        <w:jc w:val="both"/>
        <w:rPr>
          <w:color w:val="000000"/>
        </w:rPr>
      </w:pPr>
      <w:r w:rsidRPr="00A86142">
        <w:rPr>
          <w:rFonts w:ascii="Symbol" w:hAnsi="Symbol"/>
          <w:color w:val="000000"/>
        </w:rPr>
        <w:t></w:t>
      </w:r>
      <w:r w:rsidRPr="00A86142">
        <w:rPr>
          <w:color w:val="000000"/>
        </w:rPr>
        <w:t>        </w:t>
      </w:r>
      <w:r w:rsidRPr="00A86142">
        <w:rPr>
          <w:rStyle w:val="apple-converted-space"/>
          <w:color w:val="000000"/>
        </w:rPr>
        <w:t> </w:t>
      </w:r>
      <w:r w:rsidRPr="00A86142">
        <w:rPr>
          <w:color w:val="000000"/>
        </w:rPr>
        <w:t>Оценки влияния на организм человека и другие организмы загрязнения окружающей среды;</w:t>
      </w:r>
    </w:p>
    <w:p w:rsidR="00CF41EE" w:rsidRPr="00A86142" w:rsidRDefault="00CF41EE" w:rsidP="00CF41EE">
      <w:pPr>
        <w:pStyle w:val="af0"/>
        <w:spacing w:before="0" w:beforeAutospacing="0" w:after="0" w:afterAutospacing="0"/>
        <w:ind w:firstLine="357"/>
        <w:contextualSpacing/>
        <w:jc w:val="both"/>
        <w:rPr>
          <w:color w:val="000000"/>
        </w:rPr>
      </w:pPr>
      <w:r w:rsidRPr="00A86142">
        <w:rPr>
          <w:rFonts w:ascii="Symbol" w:hAnsi="Symbol"/>
          <w:color w:val="000000"/>
        </w:rPr>
        <w:t></w:t>
      </w:r>
      <w:r w:rsidRPr="00A86142">
        <w:rPr>
          <w:color w:val="000000"/>
        </w:rPr>
        <w:t>        </w:t>
      </w:r>
      <w:r w:rsidRPr="00A86142">
        <w:rPr>
          <w:rStyle w:val="apple-converted-space"/>
          <w:color w:val="000000"/>
        </w:rPr>
        <w:t> </w:t>
      </w:r>
      <w:r w:rsidRPr="00A86142">
        <w:rPr>
          <w:color w:val="000000"/>
        </w:rPr>
        <w:t>Рационального природопользования и защиты окружающей среды.</w:t>
      </w:r>
    </w:p>
    <w:p w:rsidR="00CF41EE" w:rsidRPr="0012519A" w:rsidRDefault="00CF41EE" w:rsidP="00CF41EE">
      <w:pPr>
        <w:ind w:firstLine="567"/>
        <w:contextualSpacing/>
        <w:jc w:val="both"/>
      </w:pPr>
    </w:p>
    <w:p w:rsidR="00CF41EE" w:rsidRDefault="00CF41EE" w:rsidP="00CF41EE">
      <w:pPr>
        <w:pStyle w:val="ae"/>
        <w:numPr>
          <w:ilvl w:val="0"/>
          <w:numId w:val="16"/>
        </w:numPr>
        <w:contextualSpacing/>
        <w:jc w:val="both"/>
        <w:rPr>
          <w:b/>
        </w:rPr>
      </w:pPr>
      <w:r w:rsidRPr="000D4D6D">
        <w:rPr>
          <w:b/>
        </w:rPr>
        <w:t>Содержание учебного материала.</w:t>
      </w:r>
      <w:r>
        <w:rPr>
          <w:b/>
        </w:rPr>
        <w:t xml:space="preserve"> </w:t>
      </w:r>
      <w:r w:rsidRPr="000D4D6D">
        <w:rPr>
          <w:b/>
        </w:rPr>
        <w:t>(</w:t>
      </w:r>
      <w:r>
        <w:rPr>
          <w:b/>
        </w:rPr>
        <w:t>70 ч</w:t>
      </w:r>
      <w:r w:rsidRPr="000D4D6D">
        <w:rPr>
          <w:b/>
        </w:rPr>
        <w:t>)</w:t>
      </w:r>
    </w:p>
    <w:p w:rsidR="00CF41EE" w:rsidRPr="00D61499" w:rsidRDefault="00CF41EE" w:rsidP="00CF41EE">
      <w:pPr>
        <w:contextualSpacing/>
        <w:rPr>
          <w:b/>
        </w:rPr>
      </w:pPr>
      <w:r w:rsidRPr="00D61499">
        <w:rPr>
          <w:b/>
        </w:rPr>
        <w:t>Основы электродинамики (продолжение).</w:t>
      </w:r>
    </w:p>
    <w:p w:rsidR="00CF41EE" w:rsidRPr="00D61499" w:rsidRDefault="00CF41EE" w:rsidP="00CF41EE">
      <w:pPr>
        <w:contextualSpacing/>
        <w:rPr>
          <w:b/>
        </w:rPr>
      </w:pPr>
      <w:r w:rsidRPr="00D61499">
        <w:rPr>
          <w:b/>
        </w:rPr>
        <w:t>Магнитное поле (</w:t>
      </w:r>
      <w:r>
        <w:rPr>
          <w:b/>
        </w:rPr>
        <w:t>10 ч</w:t>
      </w:r>
      <w:r w:rsidRPr="00D61499">
        <w:rPr>
          <w:b/>
        </w:rPr>
        <w:t>).</w:t>
      </w:r>
    </w:p>
    <w:p w:rsidR="00CF41EE" w:rsidRPr="00D61499" w:rsidRDefault="00CF41EE" w:rsidP="00CF41EE">
      <w:pPr>
        <w:ind w:firstLine="709"/>
        <w:contextualSpacing/>
        <w:jc w:val="both"/>
        <w:rPr>
          <w:i/>
        </w:rPr>
      </w:pPr>
      <w:r w:rsidRPr="00D61499">
        <w:rPr>
          <w:i/>
        </w:rPr>
        <w:t>Взаимодействие токов</w:t>
      </w:r>
      <w:r w:rsidRPr="00D61499">
        <w:t xml:space="preserve">. Магнитное поле тока. </w:t>
      </w:r>
      <w:r w:rsidRPr="00D61499">
        <w:rPr>
          <w:i/>
        </w:rPr>
        <w:t>Магнитная индукция. Сила Ампера. Сила Лоренца.</w:t>
      </w:r>
    </w:p>
    <w:p w:rsidR="00CF41EE" w:rsidRPr="00BA49DA" w:rsidRDefault="00CF41EE" w:rsidP="00CF41EE">
      <w:pPr>
        <w:pStyle w:val="a3"/>
        <w:spacing w:before="0" w:beforeAutospacing="0" w:after="0" w:afterAutospacing="0"/>
        <w:contextualSpacing/>
        <w:rPr>
          <w:bCs/>
        </w:rPr>
      </w:pPr>
      <w:r w:rsidRPr="006C5D96">
        <w:t xml:space="preserve">              Д</w:t>
      </w:r>
      <w:r w:rsidRPr="006C5D96">
        <w:rPr>
          <w:bCs/>
        </w:rPr>
        <w:t xml:space="preserve">емонстрации: </w:t>
      </w:r>
    </w:p>
    <w:p w:rsidR="00CF41EE" w:rsidRPr="00D61499" w:rsidRDefault="00CF41EE" w:rsidP="00CF41EE">
      <w:pPr>
        <w:pStyle w:val="a3"/>
        <w:tabs>
          <w:tab w:val="left" w:pos="981"/>
        </w:tabs>
        <w:spacing w:before="0" w:beforeAutospacing="0" w:after="0" w:afterAutospacing="0"/>
        <w:ind w:left="763"/>
        <w:contextualSpacing/>
        <w:rPr>
          <w:bCs/>
        </w:rPr>
      </w:pPr>
      <w:r w:rsidRPr="00D61499">
        <w:t xml:space="preserve">Взаимодействие </w:t>
      </w:r>
      <w:r w:rsidRPr="00D61499">
        <w:rPr>
          <w:bCs/>
        </w:rPr>
        <w:t xml:space="preserve">параллельных </w:t>
      </w:r>
      <w:r w:rsidRPr="00D61499">
        <w:t xml:space="preserve">токов. </w:t>
      </w:r>
    </w:p>
    <w:p w:rsidR="00CF41EE" w:rsidRPr="00D61499" w:rsidRDefault="00CF41EE" w:rsidP="00CF41EE">
      <w:pPr>
        <w:pStyle w:val="a3"/>
        <w:tabs>
          <w:tab w:val="left" w:pos="981"/>
        </w:tabs>
        <w:spacing w:before="0" w:beforeAutospacing="0" w:after="0" w:afterAutospacing="0"/>
        <w:ind w:left="763"/>
        <w:contextualSpacing/>
        <w:rPr>
          <w:bCs/>
        </w:rPr>
      </w:pPr>
      <w:r w:rsidRPr="00D61499">
        <w:t xml:space="preserve">Действие магнитного </w:t>
      </w:r>
      <w:r w:rsidRPr="00D61499">
        <w:rPr>
          <w:bCs/>
        </w:rPr>
        <w:t xml:space="preserve">поля </w:t>
      </w:r>
      <w:r w:rsidRPr="00D61499">
        <w:t xml:space="preserve">на ток. </w:t>
      </w:r>
    </w:p>
    <w:p w:rsidR="00CF41EE" w:rsidRPr="00D61499" w:rsidRDefault="00CF41EE" w:rsidP="00CF41EE">
      <w:pPr>
        <w:pStyle w:val="a3"/>
        <w:tabs>
          <w:tab w:val="left" w:pos="981"/>
        </w:tabs>
        <w:spacing w:before="0" w:beforeAutospacing="0" w:after="0" w:afterAutospacing="0"/>
        <w:ind w:left="763"/>
        <w:contextualSpacing/>
        <w:rPr>
          <w:bCs/>
        </w:rPr>
      </w:pPr>
      <w:r w:rsidRPr="00D61499">
        <w:t xml:space="preserve">Устройство и действие амперметра и вольтметра. </w:t>
      </w:r>
    </w:p>
    <w:p w:rsidR="00CF41EE" w:rsidRPr="00D61499" w:rsidRDefault="00CF41EE" w:rsidP="00CF41EE">
      <w:pPr>
        <w:pStyle w:val="a3"/>
        <w:tabs>
          <w:tab w:val="left" w:pos="981"/>
        </w:tabs>
        <w:spacing w:before="0" w:beforeAutospacing="0" w:after="0" w:afterAutospacing="0"/>
        <w:ind w:left="763"/>
        <w:contextualSpacing/>
      </w:pPr>
      <w:r w:rsidRPr="00D61499">
        <w:t xml:space="preserve">Устройство и действие громкоговорителя. </w:t>
      </w:r>
    </w:p>
    <w:p w:rsidR="00CF41EE" w:rsidRPr="00D61499" w:rsidRDefault="00CF41EE" w:rsidP="00CF41EE">
      <w:pPr>
        <w:pStyle w:val="a3"/>
        <w:tabs>
          <w:tab w:val="left" w:pos="981"/>
        </w:tabs>
        <w:spacing w:before="0" w:beforeAutospacing="0" w:after="0" w:afterAutospacing="0"/>
        <w:ind w:left="763"/>
        <w:contextualSpacing/>
      </w:pPr>
      <w:r w:rsidRPr="00D61499">
        <w:t xml:space="preserve">Отклонение электронного лучка магнитным полем. </w:t>
      </w:r>
    </w:p>
    <w:p w:rsidR="00CF41EE" w:rsidRPr="00D61499" w:rsidRDefault="00CF41EE" w:rsidP="00CF41EE">
      <w:pPr>
        <w:pStyle w:val="a3"/>
        <w:tabs>
          <w:tab w:val="left" w:pos="981"/>
        </w:tabs>
        <w:spacing w:before="0" w:beforeAutospacing="0" w:after="0" w:afterAutospacing="0"/>
        <w:ind w:firstLine="802"/>
        <w:contextualSpacing/>
        <w:jc w:val="both"/>
      </w:pPr>
      <w:r w:rsidRPr="00D61499">
        <w:rPr>
          <w:i/>
          <w:u w:val="single"/>
        </w:rPr>
        <w:t>Знать</w:t>
      </w:r>
      <w:r w:rsidRPr="00D61499">
        <w:t>: п</w:t>
      </w:r>
      <w:r w:rsidRPr="00D61499">
        <w:rPr>
          <w:bCs/>
        </w:rPr>
        <w:t xml:space="preserve">онятия: </w:t>
      </w:r>
      <w:r w:rsidRPr="00D61499">
        <w:t xml:space="preserve">магнитное </w:t>
      </w:r>
      <w:r w:rsidRPr="00D61499">
        <w:rPr>
          <w:bCs/>
        </w:rPr>
        <w:t>поле тока, индукция магнитного поля.</w:t>
      </w:r>
    </w:p>
    <w:p w:rsidR="00CF41EE" w:rsidRPr="00D61499" w:rsidRDefault="00CF41EE" w:rsidP="00CF41EE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D61499">
        <w:rPr>
          <w:bCs/>
        </w:rPr>
        <w:t>Практическое применение: электроизмерительные приборы магнитоэлектрической системы.</w:t>
      </w:r>
    </w:p>
    <w:p w:rsidR="00CF41EE" w:rsidRPr="00D61499" w:rsidRDefault="00CF41EE" w:rsidP="00CF41EE">
      <w:pPr>
        <w:pStyle w:val="a3"/>
        <w:spacing w:before="0" w:beforeAutospacing="0" w:after="0" w:afterAutospacing="0"/>
        <w:ind w:firstLine="709"/>
        <w:contextualSpacing/>
        <w:jc w:val="both"/>
      </w:pPr>
      <w:r w:rsidRPr="00D61499">
        <w:rPr>
          <w:i/>
          <w:u w:val="single"/>
        </w:rPr>
        <w:t>Уметь</w:t>
      </w:r>
      <w:r w:rsidRPr="00D61499">
        <w:t xml:space="preserve">: решать задачи на расчет характеристик движущегося заряда или проводника с током  в магнитном поле, определять направление и величину сил Лоренца и Ампера, </w:t>
      </w:r>
    </w:p>
    <w:p w:rsidR="00CF41EE" w:rsidRPr="00D61499" w:rsidRDefault="00CF41EE" w:rsidP="00CF41EE">
      <w:pPr>
        <w:ind w:firstLine="709"/>
        <w:contextualSpacing/>
        <w:jc w:val="both"/>
      </w:pPr>
      <w:r w:rsidRPr="00D61499">
        <w:t xml:space="preserve">Явление электромагнитной индукции. </w:t>
      </w:r>
      <w:r w:rsidRPr="00D61499">
        <w:rPr>
          <w:i/>
        </w:rPr>
        <w:t>Магнитный поток. Закон электромагнитной индукции. Правило Ленца. Самоиндукция. Индуктивность.</w:t>
      </w:r>
      <w:r w:rsidRPr="00D61499">
        <w:t xml:space="preserve"> Взаимосвязь электрического и магнитного полей. Электромагнитное поле.</w:t>
      </w:r>
    </w:p>
    <w:p w:rsidR="00CF41EE" w:rsidRPr="00805B12" w:rsidRDefault="00CF41EE" w:rsidP="00CF41EE">
      <w:pPr>
        <w:ind w:firstLine="709"/>
        <w:contextualSpacing/>
        <w:jc w:val="both"/>
      </w:pPr>
      <w:r w:rsidRPr="00805B12">
        <w:t>Лабораторная  работа: Изучение электромагнитной индукции.</w:t>
      </w:r>
    </w:p>
    <w:p w:rsidR="00CF41EE" w:rsidRPr="00805B12" w:rsidRDefault="00CF41EE" w:rsidP="00CF41E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805B12">
        <w:rPr>
          <w:bCs/>
        </w:rPr>
        <w:t xml:space="preserve">Демонстрации: </w:t>
      </w:r>
    </w:p>
    <w:p w:rsidR="00CF41EE" w:rsidRPr="00D61499" w:rsidRDefault="00CF41EE" w:rsidP="00CF41EE">
      <w:pPr>
        <w:pStyle w:val="a3"/>
        <w:tabs>
          <w:tab w:val="num" w:pos="1090"/>
        </w:tabs>
        <w:spacing w:before="0" w:beforeAutospacing="0" w:after="0" w:afterAutospacing="0"/>
        <w:ind w:left="763"/>
        <w:contextualSpacing/>
        <w:jc w:val="both"/>
        <w:rPr>
          <w:bCs/>
        </w:rPr>
      </w:pPr>
      <w:r w:rsidRPr="00D61499">
        <w:t xml:space="preserve">Электромагнитная индукция. </w:t>
      </w:r>
    </w:p>
    <w:p w:rsidR="00CF41EE" w:rsidRPr="00D61499" w:rsidRDefault="00CF41EE" w:rsidP="00CF41EE">
      <w:pPr>
        <w:pStyle w:val="a3"/>
        <w:tabs>
          <w:tab w:val="num" w:pos="1090"/>
        </w:tabs>
        <w:spacing w:before="0" w:beforeAutospacing="0" w:after="0" w:afterAutospacing="0"/>
        <w:ind w:left="763"/>
        <w:contextualSpacing/>
        <w:jc w:val="both"/>
        <w:rPr>
          <w:bCs/>
        </w:rPr>
      </w:pPr>
      <w:r w:rsidRPr="00D61499">
        <w:rPr>
          <w:bCs/>
        </w:rPr>
        <w:t xml:space="preserve">Правило Ленца. </w:t>
      </w:r>
    </w:p>
    <w:p w:rsidR="00CF41EE" w:rsidRPr="00D61499" w:rsidRDefault="00CF41EE" w:rsidP="00CF41EE">
      <w:pPr>
        <w:pStyle w:val="a3"/>
        <w:tabs>
          <w:tab w:val="num" w:pos="1090"/>
        </w:tabs>
        <w:spacing w:before="0" w:beforeAutospacing="0" w:after="0" w:afterAutospacing="0"/>
        <w:ind w:left="763"/>
        <w:contextualSpacing/>
        <w:jc w:val="both"/>
        <w:rPr>
          <w:bCs/>
        </w:rPr>
      </w:pPr>
      <w:r w:rsidRPr="00D61499">
        <w:rPr>
          <w:bCs/>
        </w:rPr>
        <w:t xml:space="preserve">Зависимость ЭДС </w:t>
      </w:r>
      <w:r w:rsidRPr="00D61499">
        <w:t xml:space="preserve">индукции от скорости </w:t>
      </w:r>
      <w:r w:rsidRPr="00D61499">
        <w:rPr>
          <w:bCs/>
        </w:rPr>
        <w:t xml:space="preserve">изменения магнитного </w:t>
      </w:r>
      <w:r w:rsidRPr="00D61499">
        <w:t xml:space="preserve">потока. </w:t>
      </w:r>
    </w:p>
    <w:p w:rsidR="00CF41EE" w:rsidRPr="00D61499" w:rsidRDefault="00CF41EE" w:rsidP="00CF41EE">
      <w:pPr>
        <w:pStyle w:val="a3"/>
        <w:tabs>
          <w:tab w:val="num" w:pos="1090"/>
        </w:tabs>
        <w:spacing w:before="0" w:beforeAutospacing="0" w:after="0" w:afterAutospacing="0"/>
        <w:ind w:left="763"/>
        <w:contextualSpacing/>
        <w:jc w:val="both"/>
        <w:rPr>
          <w:bCs/>
        </w:rPr>
      </w:pPr>
      <w:r w:rsidRPr="00D61499">
        <w:lastRenderedPageBreak/>
        <w:t xml:space="preserve">Самоиндукция. </w:t>
      </w:r>
    </w:p>
    <w:p w:rsidR="00CF41EE" w:rsidRPr="00D61499" w:rsidRDefault="00CF41EE" w:rsidP="00CF41EE">
      <w:pPr>
        <w:pStyle w:val="a3"/>
        <w:tabs>
          <w:tab w:val="num" w:pos="1090"/>
        </w:tabs>
        <w:spacing w:before="0" w:beforeAutospacing="0" w:after="0" w:afterAutospacing="0"/>
        <w:ind w:left="763"/>
        <w:contextualSpacing/>
        <w:jc w:val="both"/>
        <w:rPr>
          <w:bCs/>
        </w:rPr>
      </w:pPr>
      <w:r w:rsidRPr="00D61499">
        <w:t xml:space="preserve">Зависимость </w:t>
      </w:r>
      <w:r w:rsidRPr="00D61499">
        <w:rPr>
          <w:bCs/>
        </w:rPr>
        <w:t xml:space="preserve">ЭДС </w:t>
      </w:r>
      <w:r w:rsidRPr="00D61499">
        <w:t xml:space="preserve">самоиндукции </w:t>
      </w:r>
      <w:r w:rsidRPr="00D61499">
        <w:rPr>
          <w:bCs/>
        </w:rPr>
        <w:t xml:space="preserve">от скорости изменения </w:t>
      </w:r>
      <w:r w:rsidRPr="00D61499">
        <w:t xml:space="preserve">силы </w:t>
      </w:r>
      <w:r w:rsidRPr="00D61499">
        <w:rPr>
          <w:bCs/>
        </w:rPr>
        <w:t xml:space="preserve">цели и от </w:t>
      </w:r>
      <w:r w:rsidRPr="00D61499">
        <w:t xml:space="preserve">индуктивности </w:t>
      </w:r>
      <w:r w:rsidRPr="00D61499">
        <w:rPr>
          <w:bCs/>
        </w:rPr>
        <w:t xml:space="preserve">проводника. </w:t>
      </w:r>
    </w:p>
    <w:p w:rsidR="00CF41EE" w:rsidRPr="00D61499" w:rsidRDefault="00CF41EE" w:rsidP="00CF41EE">
      <w:pPr>
        <w:ind w:firstLine="709"/>
        <w:contextualSpacing/>
        <w:jc w:val="both"/>
      </w:pPr>
      <w:r w:rsidRPr="00D61499">
        <w:rPr>
          <w:i/>
          <w:u w:val="single"/>
        </w:rPr>
        <w:t>Знать</w:t>
      </w:r>
      <w:r w:rsidRPr="00D61499">
        <w:t>: п</w:t>
      </w:r>
      <w:r w:rsidRPr="00D61499">
        <w:rPr>
          <w:bCs/>
        </w:rPr>
        <w:t xml:space="preserve">онятия: </w:t>
      </w:r>
      <w:r w:rsidRPr="00D61499">
        <w:t xml:space="preserve">электромагнитная индукция; закон электромагнитной индукции; правило Ленца, самоиндукция; индуктивность, электромагнитное поле. </w:t>
      </w:r>
    </w:p>
    <w:p w:rsidR="00CF41EE" w:rsidRPr="00D61499" w:rsidRDefault="00CF41EE" w:rsidP="00CF41EE">
      <w:pPr>
        <w:ind w:firstLine="654"/>
        <w:contextualSpacing/>
        <w:jc w:val="both"/>
      </w:pPr>
      <w:r w:rsidRPr="00D61499">
        <w:rPr>
          <w:i/>
          <w:u w:val="single"/>
        </w:rPr>
        <w:t>Уметь</w:t>
      </w:r>
      <w:r w:rsidRPr="00D61499">
        <w:t xml:space="preserve">: объяснять явление электромагнитной индукции и самоиндукции, решать задачи на применение закона электромагнитной индукции, самоиндукции. </w:t>
      </w:r>
    </w:p>
    <w:p w:rsidR="00CF41EE" w:rsidRPr="00D61499" w:rsidRDefault="00CF41EE" w:rsidP="00CF41EE">
      <w:pPr>
        <w:contextualSpacing/>
        <w:jc w:val="both"/>
        <w:rPr>
          <w:b/>
        </w:rPr>
      </w:pPr>
      <w:r w:rsidRPr="00D61499">
        <w:rPr>
          <w:b/>
        </w:rPr>
        <w:t>Электромагнитные колебания и волны (</w:t>
      </w:r>
      <w:r>
        <w:rPr>
          <w:b/>
        </w:rPr>
        <w:t>12 ч</w:t>
      </w:r>
      <w:r w:rsidRPr="00D61499">
        <w:rPr>
          <w:b/>
        </w:rPr>
        <w:t>)</w:t>
      </w:r>
    </w:p>
    <w:p w:rsidR="00CF41EE" w:rsidRPr="00D61499" w:rsidRDefault="00CF41EE" w:rsidP="00CF41EE">
      <w:pPr>
        <w:ind w:firstLine="709"/>
        <w:contextualSpacing/>
        <w:jc w:val="both"/>
      </w:pPr>
      <w:r w:rsidRPr="00D61499">
        <w:rPr>
          <w:i/>
        </w:rPr>
        <w:t>Свободные колебания в колебательном контуре. Период свободных электрических колебаний. Переменный электрический ток. Генерирование электрической энергии</w:t>
      </w:r>
      <w:r w:rsidRPr="00D61499">
        <w:t xml:space="preserve">. </w:t>
      </w:r>
      <w:r w:rsidRPr="00D61499">
        <w:rPr>
          <w:i/>
        </w:rPr>
        <w:t>Трансформатор. Передача электрической энергии</w:t>
      </w:r>
      <w:r w:rsidRPr="00D61499">
        <w:t xml:space="preserve">. Электромагнитные волны. </w:t>
      </w:r>
      <w:r w:rsidRPr="00D61499">
        <w:rPr>
          <w:i/>
        </w:rPr>
        <w:t>Свойства электромагнитных волн</w:t>
      </w:r>
      <w:r w:rsidRPr="00D61499">
        <w:t xml:space="preserve">. </w:t>
      </w:r>
      <w:r w:rsidRPr="00D61499">
        <w:rPr>
          <w:i/>
        </w:rPr>
        <w:t>Принципы радиосвязи. Телевидение</w:t>
      </w:r>
      <w:r w:rsidRPr="00D61499">
        <w:t>.</w:t>
      </w:r>
    </w:p>
    <w:p w:rsidR="00CF41EE" w:rsidRPr="00805B12" w:rsidRDefault="00CF41EE" w:rsidP="00CF41EE">
      <w:pPr>
        <w:pStyle w:val="a3"/>
        <w:spacing w:before="0" w:beforeAutospacing="0" w:after="0" w:afterAutospacing="0"/>
        <w:contextualSpacing/>
        <w:rPr>
          <w:bCs/>
        </w:rPr>
      </w:pPr>
      <w:r w:rsidRPr="00805B12">
        <w:rPr>
          <w:bCs/>
        </w:rPr>
        <w:t xml:space="preserve">Демонстрации: </w:t>
      </w:r>
    </w:p>
    <w:p w:rsidR="00CF41EE" w:rsidRPr="00D61499" w:rsidRDefault="00CF41EE" w:rsidP="00CF41EE">
      <w:pPr>
        <w:pStyle w:val="a3"/>
        <w:spacing w:before="0" w:beforeAutospacing="0" w:after="0" w:afterAutospacing="0"/>
        <w:contextualSpacing/>
        <w:jc w:val="both"/>
        <w:rPr>
          <w:bCs/>
        </w:rPr>
      </w:pPr>
      <w:r w:rsidRPr="00D61499">
        <w:rPr>
          <w:bCs/>
        </w:rPr>
        <w:t xml:space="preserve">Свободные электромагнитные </w:t>
      </w:r>
      <w:r w:rsidRPr="00D61499">
        <w:t xml:space="preserve">колебания </w:t>
      </w:r>
      <w:r w:rsidRPr="00D61499">
        <w:rPr>
          <w:bCs/>
        </w:rPr>
        <w:t xml:space="preserve">низкой частоты в колебательном </w:t>
      </w:r>
      <w:r w:rsidRPr="00D61499">
        <w:t xml:space="preserve">контуре. </w:t>
      </w:r>
    </w:p>
    <w:p w:rsidR="00CF41EE" w:rsidRPr="00D61499" w:rsidRDefault="00CF41EE" w:rsidP="00CF41EE">
      <w:pPr>
        <w:pStyle w:val="a3"/>
        <w:spacing w:before="0" w:beforeAutospacing="0" w:after="0" w:afterAutospacing="0"/>
        <w:contextualSpacing/>
        <w:jc w:val="both"/>
        <w:rPr>
          <w:bCs/>
        </w:rPr>
      </w:pPr>
      <w:r w:rsidRPr="00D61499">
        <w:t xml:space="preserve">Зависимость частоты свободных электромагнитных колебаний </w:t>
      </w:r>
      <w:r w:rsidRPr="00D61499">
        <w:rPr>
          <w:bCs/>
        </w:rPr>
        <w:t xml:space="preserve">от </w:t>
      </w:r>
      <w:r w:rsidRPr="00D61499">
        <w:t xml:space="preserve">электроемкости  </w:t>
      </w:r>
      <w:r w:rsidRPr="00D61499">
        <w:rPr>
          <w:bCs/>
        </w:rPr>
        <w:t xml:space="preserve">и индуктивности контура. </w:t>
      </w:r>
    </w:p>
    <w:p w:rsidR="00CF41EE" w:rsidRPr="00D61499" w:rsidRDefault="00CF41EE" w:rsidP="00CF41EE">
      <w:pPr>
        <w:pStyle w:val="a3"/>
        <w:spacing w:before="0" w:beforeAutospacing="0" w:after="0" w:afterAutospacing="0"/>
        <w:contextualSpacing/>
        <w:jc w:val="both"/>
        <w:rPr>
          <w:bCs/>
        </w:rPr>
      </w:pPr>
      <w:r w:rsidRPr="00D61499">
        <w:rPr>
          <w:bCs/>
        </w:rPr>
        <w:t xml:space="preserve">Незатухающие электромагнитные колебания в генераторе на </w:t>
      </w:r>
      <w:r w:rsidRPr="00D61499">
        <w:t xml:space="preserve">транзисторе. </w:t>
      </w:r>
    </w:p>
    <w:p w:rsidR="00CF41EE" w:rsidRPr="00D61499" w:rsidRDefault="00CF41EE" w:rsidP="00CF41EE">
      <w:pPr>
        <w:pStyle w:val="a3"/>
        <w:spacing w:before="0" w:beforeAutospacing="0" w:after="0" w:afterAutospacing="0"/>
        <w:contextualSpacing/>
        <w:jc w:val="both"/>
        <w:rPr>
          <w:bCs/>
        </w:rPr>
      </w:pPr>
      <w:r w:rsidRPr="00D61499">
        <w:rPr>
          <w:bCs/>
        </w:rPr>
        <w:t xml:space="preserve">Получение переменного тока при вращении </w:t>
      </w:r>
      <w:r w:rsidRPr="00D61499">
        <w:t xml:space="preserve">витка </w:t>
      </w:r>
      <w:r w:rsidRPr="00D61499">
        <w:rPr>
          <w:bCs/>
        </w:rPr>
        <w:t xml:space="preserve">в </w:t>
      </w:r>
      <w:r w:rsidRPr="00D61499">
        <w:t xml:space="preserve">магнитном </w:t>
      </w:r>
      <w:r w:rsidRPr="00D61499">
        <w:rPr>
          <w:bCs/>
        </w:rPr>
        <w:t xml:space="preserve">поле. </w:t>
      </w:r>
    </w:p>
    <w:p w:rsidR="00CF41EE" w:rsidRPr="00D61499" w:rsidRDefault="00CF41EE" w:rsidP="00CF41EE">
      <w:pPr>
        <w:pStyle w:val="a3"/>
        <w:spacing w:before="0" w:beforeAutospacing="0" w:after="0" w:afterAutospacing="0"/>
        <w:contextualSpacing/>
        <w:jc w:val="both"/>
        <w:rPr>
          <w:bCs/>
        </w:rPr>
      </w:pPr>
      <w:r w:rsidRPr="00D61499">
        <w:t xml:space="preserve">Устройство </w:t>
      </w:r>
      <w:r w:rsidRPr="00D61499">
        <w:rPr>
          <w:bCs/>
        </w:rPr>
        <w:t xml:space="preserve">и принцип действия генератора переменного тока (на модели). </w:t>
      </w:r>
    </w:p>
    <w:p w:rsidR="00CF41EE" w:rsidRPr="00D61499" w:rsidRDefault="00CF41EE" w:rsidP="00CF41EE">
      <w:pPr>
        <w:pStyle w:val="a3"/>
        <w:spacing w:before="0" w:beforeAutospacing="0" w:after="0" w:afterAutospacing="0"/>
        <w:contextualSpacing/>
        <w:jc w:val="both"/>
        <w:rPr>
          <w:bCs/>
        </w:rPr>
      </w:pPr>
      <w:r w:rsidRPr="00D61499">
        <w:t>Осциллограммы переменною тока</w:t>
      </w:r>
    </w:p>
    <w:p w:rsidR="00CF41EE" w:rsidRPr="00D61499" w:rsidRDefault="00CF41EE" w:rsidP="00CF41EE">
      <w:pPr>
        <w:pStyle w:val="a3"/>
        <w:spacing w:before="0" w:beforeAutospacing="0" w:after="0" w:afterAutospacing="0"/>
        <w:contextualSpacing/>
        <w:jc w:val="both"/>
        <w:rPr>
          <w:bCs/>
        </w:rPr>
      </w:pPr>
      <w:r w:rsidRPr="00D61499">
        <w:t xml:space="preserve">Устройство </w:t>
      </w:r>
      <w:r w:rsidRPr="00D61499">
        <w:rPr>
          <w:bCs/>
        </w:rPr>
        <w:t xml:space="preserve">и принцип действия </w:t>
      </w:r>
      <w:r w:rsidRPr="00D61499">
        <w:t xml:space="preserve">трансформатора </w:t>
      </w:r>
    </w:p>
    <w:p w:rsidR="00CF41EE" w:rsidRPr="00D61499" w:rsidRDefault="00CF41EE" w:rsidP="00CF41EE">
      <w:pPr>
        <w:pStyle w:val="a3"/>
        <w:spacing w:before="0" w:beforeAutospacing="0" w:after="0" w:afterAutospacing="0"/>
        <w:contextualSpacing/>
        <w:jc w:val="both"/>
        <w:rPr>
          <w:bCs/>
        </w:rPr>
      </w:pPr>
      <w:r w:rsidRPr="00D61499">
        <w:rPr>
          <w:bCs/>
        </w:rPr>
        <w:t xml:space="preserve">Передача электрической энергии на расстояние с мощью понижающего и </w:t>
      </w:r>
      <w:r w:rsidRPr="00D61499">
        <w:t xml:space="preserve">повышающего </w:t>
      </w:r>
      <w:r w:rsidRPr="00D61499">
        <w:rPr>
          <w:bCs/>
        </w:rPr>
        <w:t xml:space="preserve">трансформатора. </w:t>
      </w:r>
    </w:p>
    <w:p w:rsidR="00CF41EE" w:rsidRPr="00D61499" w:rsidRDefault="00CF41EE" w:rsidP="00CF41EE">
      <w:pPr>
        <w:pStyle w:val="a3"/>
        <w:spacing w:before="0" w:beforeAutospacing="0" w:after="0" w:afterAutospacing="0"/>
        <w:contextualSpacing/>
        <w:jc w:val="both"/>
        <w:rPr>
          <w:bCs/>
        </w:rPr>
      </w:pPr>
      <w:r w:rsidRPr="00D61499">
        <w:rPr>
          <w:bCs/>
        </w:rPr>
        <w:t xml:space="preserve">Электрический резонанс. </w:t>
      </w:r>
    </w:p>
    <w:p w:rsidR="00CF41EE" w:rsidRPr="00D61499" w:rsidRDefault="00CF41EE" w:rsidP="00CF41EE">
      <w:pPr>
        <w:pStyle w:val="a3"/>
        <w:spacing w:before="0" w:beforeAutospacing="0" w:after="0" w:afterAutospacing="0"/>
        <w:contextualSpacing/>
        <w:jc w:val="both"/>
        <w:rPr>
          <w:bCs/>
        </w:rPr>
      </w:pPr>
      <w:r w:rsidRPr="00D61499">
        <w:rPr>
          <w:bCs/>
        </w:rPr>
        <w:t>Излучение и прием эл</w:t>
      </w:r>
      <w:r w:rsidRPr="00D61499">
        <w:t xml:space="preserve">ектромагнитных </w:t>
      </w:r>
      <w:r w:rsidRPr="00D61499">
        <w:rPr>
          <w:bCs/>
        </w:rPr>
        <w:t xml:space="preserve">волн. </w:t>
      </w:r>
    </w:p>
    <w:p w:rsidR="00CF41EE" w:rsidRPr="00D61499" w:rsidRDefault="00CF41EE" w:rsidP="00CF41EE">
      <w:pPr>
        <w:pStyle w:val="a3"/>
        <w:spacing w:before="0" w:beforeAutospacing="0" w:after="0" w:afterAutospacing="0"/>
        <w:contextualSpacing/>
        <w:jc w:val="both"/>
        <w:rPr>
          <w:bCs/>
        </w:rPr>
      </w:pPr>
      <w:r w:rsidRPr="00D61499">
        <w:rPr>
          <w:bCs/>
        </w:rPr>
        <w:t xml:space="preserve">Отражение электромагнитных волн. </w:t>
      </w:r>
    </w:p>
    <w:p w:rsidR="00CF41EE" w:rsidRPr="00D61499" w:rsidRDefault="00CF41EE" w:rsidP="00CF41EE">
      <w:pPr>
        <w:pStyle w:val="a3"/>
        <w:spacing w:before="0" w:beforeAutospacing="0" w:after="0" w:afterAutospacing="0"/>
        <w:contextualSpacing/>
        <w:jc w:val="both"/>
        <w:rPr>
          <w:bCs/>
        </w:rPr>
      </w:pPr>
      <w:r w:rsidRPr="00D61499">
        <w:rPr>
          <w:bCs/>
        </w:rPr>
        <w:t xml:space="preserve">Преломление </w:t>
      </w:r>
      <w:r w:rsidRPr="00D61499">
        <w:t xml:space="preserve">электромагнитных </w:t>
      </w:r>
      <w:r w:rsidRPr="00D61499">
        <w:rPr>
          <w:bCs/>
        </w:rPr>
        <w:t xml:space="preserve">волн. </w:t>
      </w:r>
    </w:p>
    <w:p w:rsidR="00CF41EE" w:rsidRPr="00D61499" w:rsidRDefault="00CF41EE" w:rsidP="00CF41EE">
      <w:pPr>
        <w:pStyle w:val="a3"/>
        <w:spacing w:before="0" w:beforeAutospacing="0" w:after="0" w:afterAutospacing="0"/>
        <w:contextualSpacing/>
        <w:jc w:val="both"/>
        <w:rPr>
          <w:bCs/>
        </w:rPr>
      </w:pPr>
      <w:r w:rsidRPr="00D61499">
        <w:rPr>
          <w:bCs/>
        </w:rPr>
        <w:t>Ин</w:t>
      </w:r>
      <w:r w:rsidRPr="00D61499">
        <w:t xml:space="preserve">терференция  </w:t>
      </w:r>
      <w:r w:rsidRPr="00D61499">
        <w:rPr>
          <w:bCs/>
        </w:rPr>
        <w:t xml:space="preserve">и </w:t>
      </w:r>
      <w:r w:rsidRPr="00D61499">
        <w:t xml:space="preserve">дифракция электромагнитных </w:t>
      </w:r>
      <w:r w:rsidRPr="00D61499">
        <w:rPr>
          <w:bCs/>
        </w:rPr>
        <w:t xml:space="preserve">волн. </w:t>
      </w:r>
    </w:p>
    <w:p w:rsidR="00CF41EE" w:rsidRPr="00D61499" w:rsidRDefault="00CF41EE" w:rsidP="00CF41EE">
      <w:pPr>
        <w:pStyle w:val="a3"/>
        <w:spacing w:before="0" w:beforeAutospacing="0" w:after="0" w:afterAutospacing="0"/>
        <w:contextualSpacing/>
        <w:jc w:val="both"/>
        <w:rPr>
          <w:bCs/>
        </w:rPr>
      </w:pPr>
      <w:r w:rsidRPr="00D61499">
        <w:rPr>
          <w:bCs/>
        </w:rPr>
        <w:t xml:space="preserve">Поляризация </w:t>
      </w:r>
      <w:r w:rsidRPr="00D61499">
        <w:t xml:space="preserve">электромагнитных </w:t>
      </w:r>
      <w:r w:rsidRPr="00D61499">
        <w:rPr>
          <w:bCs/>
        </w:rPr>
        <w:t xml:space="preserve">волн. </w:t>
      </w:r>
    </w:p>
    <w:p w:rsidR="00CF41EE" w:rsidRDefault="00CF41EE" w:rsidP="00CF41EE">
      <w:pPr>
        <w:pStyle w:val="a3"/>
        <w:spacing w:before="0" w:beforeAutospacing="0" w:after="0" w:afterAutospacing="0"/>
        <w:contextualSpacing/>
        <w:jc w:val="both"/>
      </w:pPr>
      <w:r w:rsidRPr="00D61499">
        <w:t xml:space="preserve">Модуляция </w:t>
      </w:r>
      <w:r w:rsidRPr="00D61499">
        <w:rPr>
          <w:bCs/>
        </w:rPr>
        <w:t xml:space="preserve">и </w:t>
      </w:r>
      <w:r w:rsidRPr="00D61499">
        <w:t xml:space="preserve">детектирование </w:t>
      </w:r>
      <w:r w:rsidRPr="00D61499">
        <w:rPr>
          <w:bCs/>
        </w:rPr>
        <w:t xml:space="preserve">высокочастотных </w:t>
      </w:r>
      <w:r w:rsidRPr="00D61499">
        <w:t xml:space="preserve">электромагнитных колебаний. </w:t>
      </w:r>
    </w:p>
    <w:p w:rsidR="00CF41EE" w:rsidRDefault="00CF41EE" w:rsidP="00CF41EE">
      <w:pPr>
        <w:pStyle w:val="a3"/>
        <w:spacing w:before="0" w:beforeAutospacing="0" w:after="0" w:afterAutospacing="0"/>
        <w:contextualSpacing/>
      </w:pPr>
      <w:r w:rsidRPr="00805B12">
        <w:t>Лабораторная работа «Измерение ускорения свободного падения»</w:t>
      </w:r>
    </w:p>
    <w:p w:rsidR="00CF41EE" w:rsidRPr="00D61499" w:rsidRDefault="00CF41EE" w:rsidP="00CF41EE">
      <w:pPr>
        <w:pStyle w:val="a3"/>
        <w:spacing w:before="0" w:beforeAutospacing="0" w:after="0" w:afterAutospacing="0"/>
        <w:ind w:firstLine="709"/>
        <w:contextualSpacing/>
      </w:pPr>
      <w:r w:rsidRPr="00D61499">
        <w:rPr>
          <w:i/>
          <w:u w:val="single"/>
        </w:rPr>
        <w:t>Знать</w:t>
      </w:r>
      <w:r w:rsidRPr="00D61499">
        <w:t>: п</w:t>
      </w:r>
      <w:r w:rsidRPr="00D61499">
        <w:rPr>
          <w:bCs/>
        </w:rPr>
        <w:t xml:space="preserve">онятия: </w:t>
      </w:r>
      <w:r w:rsidRPr="00D61499">
        <w:t xml:space="preserve">свободные и вынужденные колебания; колебательный </w:t>
      </w:r>
      <w:r w:rsidRPr="00D61499">
        <w:rPr>
          <w:bCs/>
        </w:rPr>
        <w:t xml:space="preserve">контур; </w:t>
      </w:r>
      <w:r w:rsidRPr="00D61499">
        <w:t>переменный ток; резонанс, электромагнитная волна, свойства электромагнитных волн.</w:t>
      </w:r>
    </w:p>
    <w:p w:rsidR="00CF41EE" w:rsidRPr="00D61499" w:rsidRDefault="00CF41EE" w:rsidP="00CF41EE">
      <w:pPr>
        <w:pStyle w:val="a3"/>
        <w:spacing w:before="0" w:beforeAutospacing="0" w:after="0" w:afterAutospacing="0"/>
        <w:ind w:firstLine="709"/>
        <w:contextualSpacing/>
        <w:jc w:val="both"/>
      </w:pPr>
      <w:r w:rsidRPr="00D61499">
        <w:t xml:space="preserve">Практическое </w:t>
      </w:r>
      <w:r w:rsidRPr="00D61499">
        <w:rPr>
          <w:bCs/>
        </w:rPr>
        <w:t xml:space="preserve">применение: </w:t>
      </w:r>
      <w:r w:rsidRPr="00D61499">
        <w:t xml:space="preserve">генератор переменного тока, </w:t>
      </w:r>
      <w:r w:rsidRPr="00D61499">
        <w:rPr>
          <w:bCs/>
        </w:rPr>
        <w:t xml:space="preserve">схема </w:t>
      </w:r>
      <w:r w:rsidRPr="00D61499">
        <w:t>радиотелефонной связи, телевидение.</w:t>
      </w:r>
    </w:p>
    <w:p w:rsidR="00CF41EE" w:rsidRPr="00D61499" w:rsidRDefault="00CF41EE" w:rsidP="00CF41EE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D61499">
        <w:rPr>
          <w:i/>
          <w:u w:val="single"/>
        </w:rPr>
        <w:t xml:space="preserve"> Уметь</w:t>
      </w:r>
      <w:r w:rsidRPr="00D61499">
        <w:t xml:space="preserve">: Измерять силу </w:t>
      </w:r>
      <w:r w:rsidRPr="00D61499">
        <w:rPr>
          <w:bCs/>
        </w:rPr>
        <w:t xml:space="preserve">тока </w:t>
      </w:r>
      <w:r w:rsidRPr="00D61499">
        <w:t xml:space="preserve">и напряжение в цепях переменного тока. Использовать трансформатор для преобразования токов </w:t>
      </w:r>
      <w:r w:rsidRPr="00D61499">
        <w:rPr>
          <w:bCs/>
        </w:rPr>
        <w:t>и напряжений. О</w:t>
      </w:r>
      <w:r w:rsidRPr="00D61499">
        <w:t xml:space="preserve">пределять неизвестный параметр колебательного контура, если известны </w:t>
      </w:r>
      <w:r w:rsidRPr="00D61499">
        <w:rPr>
          <w:bCs/>
        </w:rPr>
        <w:t xml:space="preserve">значение </w:t>
      </w:r>
      <w:r w:rsidRPr="00D61499">
        <w:t xml:space="preserve">другого его параметра и частота свободных </w:t>
      </w:r>
      <w:r w:rsidRPr="00D61499">
        <w:rPr>
          <w:bCs/>
        </w:rPr>
        <w:t xml:space="preserve">колебаний; </w:t>
      </w:r>
      <w:r w:rsidRPr="00D61499">
        <w:t xml:space="preserve">рассчитывать частоту свободных колебаний </w:t>
      </w:r>
      <w:r w:rsidRPr="00D61499">
        <w:rPr>
          <w:bCs/>
        </w:rPr>
        <w:t>в к</w:t>
      </w:r>
      <w:r w:rsidRPr="00D61499">
        <w:t xml:space="preserve">олебательном контуре с известными параметрами. Решать задачи </w:t>
      </w:r>
      <w:r w:rsidRPr="00D61499">
        <w:rPr>
          <w:bCs/>
        </w:rPr>
        <w:t>на применение формул:</w:t>
      </w:r>
      <w:r w:rsidRPr="00D61499">
        <w:rPr>
          <w:bCs/>
          <w:position w:val="-8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5pt;height:18.35pt" o:ole="">
            <v:imagedata r:id="rId7" o:title=""/>
          </v:shape>
          <o:OLEObject Type="Embed" ProgID="Equation.3" ShapeID="_x0000_i1025" DrawAspect="Content" ObjectID="_1445621664" r:id="rId8"/>
        </w:object>
      </w:r>
      <w:r w:rsidRPr="00D61499">
        <w:rPr>
          <w:bCs/>
        </w:rPr>
        <w:t xml:space="preserve">, </w:t>
      </w:r>
      <w:r w:rsidRPr="00D61499">
        <w:rPr>
          <w:bCs/>
          <w:position w:val="-28"/>
        </w:rPr>
        <w:object w:dxaOrig="1040" w:dyaOrig="660">
          <v:shape id="_x0000_i1026" type="#_x0000_t75" style="width:51.7pt;height:32.75pt" o:ole="">
            <v:imagedata r:id="rId9" o:title=""/>
          </v:shape>
          <o:OLEObject Type="Embed" ProgID="Equation.3" ShapeID="_x0000_i1026" DrawAspect="Content" ObjectID="_1445621665" r:id="rId10"/>
        </w:object>
      </w:r>
      <w:r w:rsidRPr="00D61499">
        <w:rPr>
          <w:bCs/>
        </w:rPr>
        <w:t xml:space="preserve">, </w:t>
      </w:r>
      <w:r w:rsidRPr="00D61499">
        <w:rPr>
          <w:bCs/>
          <w:position w:val="-28"/>
        </w:rPr>
        <w:object w:dxaOrig="780" w:dyaOrig="680">
          <v:shape id="_x0000_i1027" type="#_x0000_t75" style="width:39.25pt;height:34.05pt" o:ole="">
            <v:imagedata r:id="rId11" o:title=""/>
          </v:shape>
          <o:OLEObject Type="Embed" ProgID="Equation.3" ShapeID="_x0000_i1027" DrawAspect="Content" ObjectID="_1445621666" r:id="rId12"/>
        </w:object>
      </w:r>
      <w:r w:rsidRPr="00D61499">
        <w:rPr>
          <w:bCs/>
        </w:rPr>
        <w:t xml:space="preserve">, </w:t>
      </w:r>
      <w:r w:rsidRPr="00D61499">
        <w:rPr>
          <w:bCs/>
          <w:position w:val="-28"/>
        </w:rPr>
        <w:object w:dxaOrig="859" w:dyaOrig="680">
          <v:shape id="_x0000_i1028" type="#_x0000_t75" style="width:43.2pt;height:34.05pt" o:ole="">
            <v:imagedata r:id="rId13" o:title=""/>
          </v:shape>
          <o:OLEObject Type="Embed" ProgID="Equation.3" ShapeID="_x0000_i1028" DrawAspect="Content" ObjectID="_1445621667" r:id="rId14"/>
        </w:object>
      </w:r>
      <w:r w:rsidRPr="00D61499">
        <w:rPr>
          <w:bCs/>
        </w:rPr>
        <w:t>,</w:t>
      </w:r>
    </w:p>
    <w:p w:rsidR="00CF41EE" w:rsidRPr="00D61499" w:rsidRDefault="00CF41EE" w:rsidP="00CF41EE">
      <w:pPr>
        <w:pStyle w:val="a3"/>
        <w:spacing w:before="0" w:beforeAutospacing="0" w:after="0" w:afterAutospacing="0"/>
        <w:contextualSpacing/>
        <w:jc w:val="both"/>
        <w:rPr>
          <w:bCs/>
        </w:rPr>
      </w:pPr>
      <w:r w:rsidRPr="00D61499">
        <w:rPr>
          <w:bCs/>
          <w:position w:val="-30"/>
        </w:rPr>
        <w:object w:dxaOrig="1880" w:dyaOrig="700">
          <v:shape id="_x0000_i1029" type="#_x0000_t75" style="width:94.25pt;height:34.7pt" o:ole="">
            <v:imagedata r:id="rId15" o:title=""/>
          </v:shape>
          <o:OLEObject Type="Embed" ProgID="Equation.3" ShapeID="_x0000_i1029" DrawAspect="Content" ObjectID="_1445621668" r:id="rId16"/>
        </w:object>
      </w:r>
      <w:r w:rsidRPr="00D61499">
        <w:rPr>
          <w:bCs/>
        </w:rPr>
        <w:t xml:space="preserve">, </w:t>
      </w:r>
      <w:r w:rsidRPr="00D61499">
        <w:rPr>
          <w:bCs/>
          <w:position w:val="-24"/>
        </w:rPr>
        <w:object w:dxaOrig="660" w:dyaOrig="620">
          <v:shape id="_x0000_i1030" type="#_x0000_t75" style="width:32.75pt;height:30.75pt" o:ole="">
            <v:imagedata r:id="rId17" o:title=""/>
          </v:shape>
          <o:OLEObject Type="Embed" ProgID="Equation.3" ShapeID="_x0000_i1030" DrawAspect="Content" ObjectID="_1445621669" r:id="rId18"/>
        </w:object>
      </w:r>
      <w:r w:rsidRPr="00D61499">
        <w:rPr>
          <w:bCs/>
        </w:rPr>
        <w:t xml:space="preserve">, </w:t>
      </w:r>
      <w:r w:rsidRPr="00D61499">
        <w:rPr>
          <w:bCs/>
          <w:position w:val="-26"/>
        </w:rPr>
        <w:object w:dxaOrig="2320" w:dyaOrig="700">
          <v:shape id="_x0000_i1031" type="#_x0000_t75" style="width:116.5pt;height:34.7pt" o:ole="">
            <v:imagedata r:id="rId19" o:title=""/>
          </v:shape>
          <o:OLEObject Type="Embed" ProgID="Equation.3" ShapeID="_x0000_i1031" DrawAspect="Content" ObjectID="_1445621670" r:id="rId20"/>
        </w:object>
      </w:r>
      <w:r w:rsidRPr="00D61499">
        <w:rPr>
          <w:bCs/>
        </w:rPr>
        <w:t>. Объяснять распространение электромагнитных волн.</w:t>
      </w:r>
    </w:p>
    <w:p w:rsidR="00CF41EE" w:rsidRPr="00D61499" w:rsidRDefault="00CF41EE" w:rsidP="00CF41EE">
      <w:pPr>
        <w:pStyle w:val="a3"/>
        <w:spacing w:before="0" w:beforeAutospacing="0" w:after="0" w:afterAutospacing="0"/>
        <w:contextualSpacing/>
        <w:rPr>
          <w:b/>
        </w:rPr>
      </w:pPr>
      <w:r w:rsidRPr="00D61499">
        <w:rPr>
          <w:b/>
        </w:rPr>
        <w:t>Оптика (1</w:t>
      </w:r>
      <w:r>
        <w:rPr>
          <w:b/>
        </w:rPr>
        <w:t>2 ч</w:t>
      </w:r>
      <w:r w:rsidRPr="00D61499">
        <w:rPr>
          <w:b/>
        </w:rPr>
        <w:t>)</w:t>
      </w:r>
    </w:p>
    <w:p w:rsidR="00CF41EE" w:rsidRPr="006C5D96" w:rsidRDefault="00CF41EE" w:rsidP="00CF41EE">
      <w:pPr>
        <w:ind w:firstLine="709"/>
        <w:contextualSpacing/>
        <w:jc w:val="both"/>
      </w:pPr>
      <w:r w:rsidRPr="006C5D96">
        <w:t>Скорость света и методы ее измерения. Законы  отражения и преломления света. Волновые свойства света: дисперсия, интерференция света, дифракция света. Когерентность. Поперечность световых волн. Поляризация света.</w:t>
      </w:r>
    </w:p>
    <w:p w:rsidR="00CF41EE" w:rsidRDefault="00CF41EE" w:rsidP="00CF41EE">
      <w:pPr>
        <w:contextualSpacing/>
        <w:jc w:val="both"/>
      </w:pPr>
      <w:r w:rsidRPr="00805B12">
        <w:t>Лабораторная  работа: Измерение показателя преломления стекла.</w:t>
      </w:r>
    </w:p>
    <w:p w:rsidR="00CF41EE" w:rsidRPr="00805B12" w:rsidRDefault="00CF41EE" w:rsidP="00CF41EE">
      <w:pPr>
        <w:contextualSpacing/>
        <w:jc w:val="both"/>
      </w:pPr>
      <w:r w:rsidRPr="00805B12">
        <w:lastRenderedPageBreak/>
        <w:t>Лабораторная работа Определение оптической силы и фокусного расстояния собираю</w:t>
      </w:r>
      <w:r>
        <w:t>щей линзы</w:t>
      </w:r>
    </w:p>
    <w:p w:rsidR="00CF41EE" w:rsidRPr="00805B12" w:rsidRDefault="00CF41EE" w:rsidP="00CF41EE">
      <w:pPr>
        <w:contextualSpacing/>
        <w:jc w:val="both"/>
      </w:pPr>
      <w:r w:rsidRPr="00805B12">
        <w:t xml:space="preserve">Лабораторная  работа: Измерение длины световой волны. </w:t>
      </w:r>
    </w:p>
    <w:p w:rsidR="00CF41EE" w:rsidRPr="00805B12" w:rsidRDefault="00CF41EE" w:rsidP="00CF41EE">
      <w:pPr>
        <w:pStyle w:val="a3"/>
        <w:spacing w:before="0" w:beforeAutospacing="0" w:after="0" w:afterAutospacing="0"/>
        <w:contextualSpacing/>
        <w:rPr>
          <w:bCs/>
        </w:rPr>
      </w:pPr>
      <w:r w:rsidRPr="00805B12">
        <w:rPr>
          <w:bCs/>
        </w:rPr>
        <w:t xml:space="preserve">Демонстрации: </w:t>
      </w:r>
    </w:p>
    <w:p w:rsidR="00CF41EE" w:rsidRPr="00D61499" w:rsidRDefault="00CF41EE" w:rsidP="00CF41EE">
      <w:pPr>
        <w:pStyle w:val="a3"/>
        <w:spacing w:before="0" w:beforeAutospacing="0" w:after="0" w:afterAutospacing="0"/>
        <w:contextualSpacing/>
        <w:jc w:val="both"/>
      </w:pPr>
      <w:r w:rsidRPr="00D61499">
        <w:t xml:space="preserve">Законы преломления снега.  </w:t>
      </w:r>
    </w:p>
    <w:p w:rsidR="00CF41EE" w:rsidRPr="00D61499" w:rsidRDefault="00CF41EE" w:rsidP="00CF41EE">
      <w:pPr>
        <w:pStyle w:val="a3"/>
        <w:spacing w:before="0" w:beforeAutospacing="0" w:after="0" w:afterAutospacing="0"/>
        <w:contextualSpacing/>
        <w:jc w:val="both"/>
      </w:pPr>
      <w:r w:rsidRPr="00D61499">
        <w:rPr>
          <w:bCs/>
        </w:rPr>
        <w:t xml:space="preserve">Полное отражение. </w:t>
      </w:r>
    </w:p>
    <w:p w:rsidR="00CF41EE" w:rsidRPr="00D61499" w:rsidRDefault="00CF41EE" w:rsidP="00CF41EE">
      <w:pPr>
        <w:pStyle w:val="a3"/>
        <w:spacing w:before="0" w:beforeAutospacing="0" w:after="0" w:afterAutospacing="0"/>
        <w:contextualSpacing/>
        <w:jc w:val="both"/>
      </w:pPr>
      <w:r w:rsidRPr="00D61499">
        <w:rPr>
          <w:bCs/>
        </w:rPr>
        <w:t xml:space="preserve">Световод. </w:t>
      </w:r>
    </w:p>
    <w:p w:rsidR="00CF41EE" w:rsidRPr="00D61499" w:rsidRDefault="00CF41EE" w:rsidP="00CF41EE">
      <w:pPr>
        <w:pStyle w:val="a3"/>
        <w:spacing w:before="0" w:beforeAutospacing="0" w:after="0" w:afterAutospacing="0"/>
        <w:contextualSpacing/>
        <w:jc w:val="both"/>
      </w:pPr>
      <w:r w:rsidRPr="00D61499">
        <w:rPr>
          <w:bCs/>
        </w:rPr>
        <w:t xml:space="preserve">Получение интерференционных </w:t>
      </w:r>
      <w:r w:rsidRPr="00D61499">
        <w:t xml:space="preserve">полос.  </w:t>
      </w:r>
    </w:p>
    <w:p w:rsidR="00CF41EE" w:rsidRPr="00D61499" w:rsidRDefault="00CF41EE" w:rsidP="00CF41EE">
      <w:pPr>
        <w:pStyle w:val="a3"/>
        <w:spacing w:before="0" w:beforeAutospacing="0" w:after="0" w:afterAutospacing="0"/>
        <w:contextualSpacing/>
        <w:jc w:val="both"/>
      </w:pPr>
      <w:r w:rsidRPr="00D61499">
        <w:rPr>
          <w:bCs/>
        </w:rPr>
        <w:t xml:space="preserve">Дифракция света на </w:t>
      </w:r>
      <w:r w:rsidRPr="00D61499">
        <w:t xml:space="preserve">тонкой </w:t>
      </w:r>
      <w:r w:rsidRPr="00D61499">
        <w:rPr>
          <w:bCs/>
        </w:rPr>
        <w:t xml:space="preserve">нити. </w:t>
      </w:r>
    </w:p>
    <w:p w:rsidR="00CF41EE" w:rsidRPr="00D61499" w:rsidRDefault="00CF41EE" w:rsidP="00CF41EE">
      <w:pPr>
        <w:pStyle w:val="a3"/>
        <w:spacing w:before="0" w:beforeAutospacing="0" w:after="0" w:afterAutospacing="0"/>
        <w:contextualSpacing/>
        <w:jc w:val="both"/>
      </w:pPr>
      <w:r w:rsidRPr="00D61499">
        <w:rPr>
          <w:bCs/>
        </w:rPr>
        <w:t xml:space="preserve">Дифракция света на узкой щели. </w:t>
      </w:r>
    </w:p>
    <w:p w:rsidR="00CF41EE" w:rsidRPr="00D61499" w:rsidRDefault="00CF41EE" w:rsidP="00CF41EE">
      <w:pPr>
        <w:pStyle w:val="a3"/>
        <w:spacing w:before="0" w:beforeAutospacing="0" w:after="0" w:afterAutospacing="0"/>
        <w:contextualSpacing/>
        <w:jc w:val="both"/>
      </w:pPr>
      <w:r w:rsidRPr="00D61499">
        <w:rPr>
          <w:bCs/>
        </w:rPr>
        <w:t xml:space="preserve">Разложение </w:t>
      </w:r>
      <w:r w:rsidRPr="00D61499">
        <w:t xml:space="preserve">света </w:t>
      </w:r>
      <w:r w:rsidRPr="00D61499">
        <w:rPr>
          <w:bCs/>
        </w:rPr>
        <w:t xml:space="preserve">в спектр с помощью дифракционной решетки. </w:t>
      </w:r>
    </w:p>
    <w:p w:rsidR="00CF41EE" w:rsidRPr="00D61499" w:rsidRDefault="00CF41EE" w:rsidP="00CF41EE">
      <w:pPr>
        <w:pStyle w:val="a3"/>
        <w:spacing w:before="0" w:beforeAutospacing="0" w:after="0" w:afterAutospacing="0"/>
        <w:contextualSpacing/>
        <w:jc w:val="both"/>
      </w:pPr>
      <w:r w:rsidRPr="00D61499">
        <w:rPr>
          <w:bCs/>
        </w:rPr>
        <w:t>Поляризация света поляроидами.</w:t>
      </w:r>
    </w:p>
    <w:p w:rsidR="00CF41EE" w:rsidRPr="00D61499" w:rsidRDefault="00CF41EE" w:rsidP="00CF41EE">
      <w:pPr>
        <w:pStyle w:val="a3"/>
        <w:spacing w:before="0" w:beforeAutospacing="0" w:after="0" w:afterAutospacing="0"/>
        <w:contextualSpacing/>
        <w:jc w:val="both"/>
      </w:pPr>
      <w:r w:rsidRPr="00D61499">
        <w:t>Применение поляроидов для изучения механических напряжений в деталях конструкций.</w:t>
      </w:r>
      <w:r w:rsidRPr="00D61499">
        <w:br/>
      </w:r>
      <w:r w:rsidRPr="00D61499">
        <w:rPr>
          <w:i/>
          <w:u w:val="single"/>
        </w:rPr>
        <w:t>Знать</w:t>
      </w:r>
      <w:r w:rsidRPr="00D61499">
        <w:t>: понятия: интерференция, дифракция и дисперсия света.</w:t>
      </w:r>
    </w:p>
    <w:p w:rsidR="00CF41EE" w:rsidRPr="00D61499" w:rsidRDefault="00CF41EE" w:rsidP="00CF41EE">
      <w:pPr>
        <w:pStyle w:val="a3"/>
        <w:spacing w:before="0" w:beforeAutospacing="0" w:after="0" w:afterAutospacing="0"/>
        <w:ind w:firstLine="709"/>
        <w:contextualSpacing/>
        <w:jc w:val="both"/>
      </w:pPr>
      <w:r w:rsidRPr="00D61499">
        <w:t xml:space="preserve">Законы отражения и преломления света, </w:t>
      </w:r>
    </w:p>
    <w:p w:rsidR="00CF41EE" w:rsidRPr="00D61499" w:rsidRDefault="00CF41EE" w:rsidP="00CF41EE">
      <w:pPr>
        <w:pStyle w:val="a3"/>
        <w:spacing w:before="0" w:beforeAutospacing="0" w:after="0" w:afterAutospacing="0"/>
        <w:ind w:firstLine="709"/>
        <w:contextualSpacing/>
        <w:jc w:val="both"/>
      </w:pPr>
      <w:r w:rsidRPr="00D61499">
        <w:t xml:space="preserve">Практическое </w:t>
      </w:r>
      <w:r w:rsidRPr="00D61499">
        <w:rPr>
          <w:bCs/>
        </w:rPr>
        <w:t xml:space="preserve">применение: полного </w:t>
      </w:r>
      <w:r w:rsidRPr="00D61499">
        <w:t>отражения, интерференции, дифракции и поляризации света.</w:t>
      </w:r>
    </w:p>
    <w:p w:rsidR="00CF41EE" w:rsidRDefault="00CF41EE" w:rsidP="00CF41EE">
      <w:pPr>
        <w:ind w:firstLine="709"/>
        <w:contextualSpacing/>
        <w:jc w:val="both"/>
        <w:rPr>
          <w:bCs/>
        </w:rPr>
      </w:pPr>
      <w:r w:rsidRPr="00D61499">
        <w:rPr>
          <w:i/>
          <w:u w:val="single"/>
        </w:rPr>
        <w:t>Уметь</w:t>
      </w:r>
      <w:r w:rsidRPr="00D61499">
        <w:t xml:space="preserve">: измерять длину световой </w:t>
      </w:r>
      <w:r w:rsidRPr="00D61499">
        <w:rPr>
          <w:bCs/>
        </w:rPr>
        <w:t>волны, р</w:t>
      </w:r>
      <w:r w:rsidRPr="00D61499">
        <w:t xml:space="preserve">ешать задачи </w:t>
      </w:r>
      <w:r w:rsidRPr="00D61499">
        <w:rPr>
          <w:bCs/>
        </w:rPr>
        <w:t xml:space="preserve">на применение формул, </w:t>
      </w:r>
      <w:r w:rsidRPr="00D61499">
        <w:t xml:space="preserve">связывающих длину волны с частотой и </w:t>
      </w:r>
      <w:r w:rsidRPr="00D61499">
        <w:rPr>
          <w:bCs/>
        </w:rPr>
        <w:t xml:space="preserve">скоростью, период колебаний с </w:t>
      </w:r>
      <w:r w:rsidRPr="00D61499">
        <w:t xml:space="preserve">циклической </w:t>
      </w:r>
      <w:r w:rsidRPr="00D61499">
        <w:rPr>
          <w:bCs/>
        </w:rPr>
        <w:t xml:space="preserve">частотой; на применение закона </w:t>
      </w:r>
      <w:r w:rsidRPr="00D61499">
        <w:t xml:space="preserve">преломления </w:t>
      </w:r>
      <w:r w:rsidRPr="00D61499">
        <w:rPr>
          <w:bCs/>
        </w:rPr>
        <w:t xml:space="preserve">света. </w:t>
      </w:r>
    </w:p>
    <w:p w:rsidR="00CF41EE" w:rsidRPr="006C5D96" w:rsidRDefault="00CF41EE" w:rsidP="00CF41EE">
      <w:pPr>
        <w:tabs>
          <w:tab w:val="left" w:pos="5670"/>
        </w:tabs>
        <w:contextualSpacing/>
      </w:pPr>
      <w:r w:rsidRPr="006C5D96">
        <w:t>Излучения и спектры: Различные виды электромагнитных излучений и их практическое применение: свойства и применение инфракрасных, ультрафиолетовых и рентгеновских излучений. Шкала электромагнитных излучений.</w:t>
      </w:r>
    </w:p>
    <w:p w:rsidR="00CF41EE" w:rsidRPr="00805B12" w:rsidRDefault="00CF41EE" w:rsidP="00CF41EE">
      <w:pPr>
        <w:pStyle w:val="a3"/>
        <w:tabs>
          <w:tab w:val="left" w:pos="5670"/>
        </w:tabs>
        <w:spacing w:before="0" w:beforeAutospacing="0" w:after="0" w:afterAutospacing="0"/>
        <w:ind w:firstLine="652"/>
        <w:contextualSpacing/>
        <w:rPr>
          <w:bCs/>
        </w:rPr>
      </w:pPr>
      <w:r w:rsidRPr="00805B12">
        <w:rPr>
          <w:bCs/>
        </w:rPr>
        <w:t xml:space="preserve">Демонстрации: </w:t>
      </w:r>
    </w:p>
    <w:p w:rsidR="00CF41EE" w:rsidRPr="00D61499" w:rsidRDefault="00CF41EE" w:rsidP="00CF41EE">
      <w:pPr>
        <w:pStyle w:val="a3"/>
        <w:tabs>
          <w:tab w:val="left" w:pos="5670"/>
        </w:tabs>
        <w:spacing w:before="0" w:beforeAutospacing="0" w:after="0" w:afterAutospacing="0"/>
        <w:ind w:left="652"/>
        <w:contextualSpacing/>
      </w:pPr>
      <w:r w:rsidRPr="00D61499">
        <w:rPr>
          <w:bCs/>
        </w:rPr>
        <w:t xml:space="preserve">Невидимые излучения в спектре </w:t>
      </w:r>
      <w:r w:rsidRPr="00D61499">
        <w:t xml:space="preserve">нагретого тела. </w:t>
      </w:r>
    </w:p>
    <w:p w:rsidR="00CF41EE" w:rsidRPr="00D61499" w:rsidRDefault="00CF41EE" w:rsidP="00CF41EE">
      <w:pPr>
        <w:pStyle w:val="a3"/>
        <w:tabs>
          <w:tab w:val="left" w:pos="5670"/>
        </w:tabs>
        <w:spacing w:before="0" w:beforeAutospacing="0" w:after="0" w:afterAutospacing="0"/>
        <w:ind w:left="652"/>
        <w:contextualSpacing/>
      </w:pPr>
      <w:r w:rsidRPr="00D61499">
        <w:t xml:space="preserve">Свойства </w:t>
      </w:r>
      <w:r w:rsidRPr="00D61499">
        <w:rPr>
          <w:bCs/>
        </w:rPr>
        <w:t xml:space="preserve">инфракрасного излучения. </w:t>
      </w:r>
    </w:p>
    <w:p w:rsidR="00CF41EE" w:rsidRPr="00D61499" w:rsidRDefault="00CF41EE" w:rsidP="00CF41EE">
      <w:pPr>
        <w:pStyle w:val="a3"/>
        <w:tabs>
          <w:tab w:val="left" w:pos="5670"/>
        </w:tabs>
        <w:spacing w:before="0" w:beforeAutospacing="0" w:after="0" w:afterAutospacing="0"/>
        <w:ind w:left="652"/>
        <w:contextualSpacing/>
      </w:pPr>
      <w:r w:rsidRPr="00D61499">
        <w:rPr>
          <w:bCs/>
        </w:rPr>
        <w:t xml:space="preserve">Свойства ультрафиолетового излучения. </w:t>
      </w:r>
    </w:p>
    <w:p w:rsidR="00CF41EE" w:rsidRPr="00D61499" w:rsidRDefault="00CF41EE" w:rsidP="00CF41EE">
      <w:pPr>
        <w:pStyle w:val="a3"/>
        <w:tabs>
          <w:tab w:val="left" w:pos="5670"/>
        </w:tabs>
        <w:spacing w:before="0" w:beforeAutospacing="0" w:after="0" w:afterAutospacing="0"/>
        <w:ind w:left="652"/>
        <w:contextualSpacing/>
      </w:pPr>
      <w:r w:rsidRPr="00D61499">
        <w:t xml:space="preserve">Шкала </w:t>
      </w:r>
      <w:r w:rsidRPr="00D61499">
        <w:rPr>
          <w:bCs/>
        </w:rPr>
        <w:t xml:space="preserve">электромагнитных излучений (таблица). </w:t>
      </w:r>
    </w:p>
    <w:p w:rsidR="00CF41EE" w:rsidRPr="00D61499" w:rsidRDefault="00CF41EE" w:rsidP="00CF41EE">
      <w:pPr>
        <w:pStyle w:val="a3"/>
        <w:tabs>
          <w:tab w:val="left" w:pos="5670"/>
        </w:tabs>
        <w:spacing w:before="0" w:beforeAutospacing="0" w:after="0" w:afterAutospacing="0"/>
        <w:ind w:left="652"/>
        <w:contextualSpacing/>
      </w:pPr>
      <w:r w:rsidRPr="00D61499">
        <w:rPr>
          <w:bCs/>
        </w:rPr>
        <w:t xml:space="preserve">Зависимость </w:t>
      </w:r>
      <w:r w:rsidRPr="00D61499">
        <w:t xml:space="preserve">плотности потока </w:t>
      </w:r>
      <w:r w:rsidRPr="00D61499">
        <w:rPr>
          <w:bCs/>
        </w:rPr>
        <w:t xml:space="preserve">излучения от расстояния до точечного источника. </w:t>
      </w:r>
    </w:p>
    <w:p w:rsidR="00CF41EE" w:rsidRPr="00D61499" w:rsidRDefault="00CF41EE" w:rsidP="00CF41EE">
      <w:pPr>
        <w:tabs>
          <w:tab w:val="left" w:pos="5670"/>
        </w:tabs>
        <w:ind w:firstLine="709"/>
        <w:contextualSpacing/>
        <w:jc w:val="both"/>
      </w:pPr>
      <w:r w:rsidRPr="00D61499">
        <w:rPr>
          <w:i/>
          <w:u w:val="single"/>
        </w:rPr>
        <w:t>Знать</w:t>
      </w:r>
      <w:r w:rsidRPr="00D61499">
        <w:t xml:space="preserve">: практическое </w:t>
      </w:r>
      <w:r w:rsidRPr="00D61499">
        <w:rPr>
          <w:bCs/>
        </w:rPr>
        <w:t>применение:</w:t>
      </w:r>
      <w:r w:rsidRPr="00D61499">
        <w:t xml:space="preserve"> примеры практического применения электромагнитных волн инфракрасного, видимого, ультрафиолетового и рентгеновского диапазонов частот. </w:t>
      </w:r>
    </w:p>
    <w:p w:rsidR="00CF41EE" w:rsidRPr="00D61499" w:rsidRDefault="00CF41EE" w:rsidP="00CF41EE">
      <w:pPr>
        <w:tabs>
          <w:tab w:val="left" w:pos="5670"/>
        </w:tabs>
        <w:ind w:firstLine="709"/>
        <w:contextualSpacing/>
        <w:jc w:val="both"/>
      </w:pPr>
      <w:r w:rsidRPr="00D61499">
        <w:rPr>
          <w:i/>
          <w:u w:val="single"/>
        </w:rPr>
        <w:t xml:space="preserve"> Уметь</w:t>
      </w:r>
      <w:r w:rsidRPr="00D61499">
        <w:t>: объяснять свойства различных видов электромагнитного излучения в зависимости от его длины волны и частоты.</w:t>
      </w:r>
    </w:p>
    <w:p w:rsidR="00CF41EE" w:rsidRPr="00D61499" w:rsidRDefault="00CF41EE" w:rsidP="00CF41EE">
      <w:pPr>
        <w:tabs>
          <w:tab w:val="left" w:pos="5670"/>
        </w:tabs>
        <w:contextualSpacing/>
        <w:rPr>
          <w:b/>
        </w:rPr>
      </w:pPr>
      <w:r w:rsidRPr="00D61499">
        <w:rPr>
          <w:b/>
        </w:rPr>
        <w:t xml:space="preserve">Элементы теории относительности. (3 часа) </w:t>
      </w:r>
    </w:p>
    <w:p w:rsidR="00CF41EE" w:rsidRPr="00D61499" w:rsidRDefault="00CF41EE" w:rsidP="00CF41EE">
      <w:pPr>
        <w:tabs>
          <w:tab w:val="left" w:pos="5670"/>
        </w:tabs>
        <w:ind w:firstLine="709"/>
        <w:contextualSpacing/>
        <w:jc w:val="both"/>
      </w:pPr>
      <w:r w:rsidRPr="00D61499"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с энергией.</w:t>
      </w:r>
    </w:p>
    <w:p w:rsidR="00CF41EE" w:rsidRPr="00D61499" w:rsidRDefault="00CF41EE" w:rsidP="00CF41EE">
      <w:pPr>
        <w:tabs>
          <w:tab w:val="left" w:pos="5670"/>
        </w:tabs>
        <w:ind w:firstLine="709"/>
        <w:contextualSpacing/>
        <w:jc w:val="both"/>
      </w:pPr>
      <w:r w:rsidRPr="00D61499">
        <w:rPr>
          <w:i/>
          <w:u w:val="single"/>
        </w:rPr>
        <w:t>Знать</w:t>
      </w:r>
      <w:r w:rsidRPr="00D61499">
        <w:t xml:space="preserve">: понятия: </w:t>
      </w:r>
      <w:r w:rsidRPr="00D61499">
        <w:rPr>
          <w:bCs/>
        </w:rPr>
        <w:t xml:space="preserve">принцип </w:t>
      </w:r>
      <w:r w:rsidRPr="00D61499">
        <w:t>постоянства скорости света в вакууме, связь массы и энергии.</w:t>
      </w:r>
    </w:p>
    <w:p w:rsidR="00CF41EE" w:rsidRPr="00D61499" w:rsidRDefault="00CF41EE" w:rsidP="00CF41EE">
      <w:pPr>
        <w:tabs>
          <w:tab w:val="left" w:pos="5670"/>
        </w:tabs>
        <w:ind w:firstLine="763"/>
        <w:contextualSpacing/>
        <w:jc w:val="both"/>
      </w:pPr>
      <w:r w:rsidRPr="00D61499">
        <w:rPr>
          <w:i/>
          <w:u w:val="single"/>
        </w:rPr>
        <w:t>Уметь</w:t>
      </w:r>
      <w:r w:rsidRPr="00D61499">
        <w:t>: определять границы применения законов классической и релятивистской механики.</w:t>
      </w:r>
    </w:p>
    <w:p w:rsidR="00CF41EE" w:rsidRPr="00D61499" w:rsidRDefault="00CF41EE" w:rsidP="00CF41EE">
      <w:pPr>
        <w:tabs>
          <w:tab w:val="left" w:pos="-4678"/>
        </w:tabs>
        <w:contextualSpacing/>
        <w:jc w:val="both"/>
        <w:rPr>
          <w:b/>
        </w:rPr>
      </w:pPr>
      <w:r w:rsidRPr="00D61499">
        <w:rPr>
          <w:b/>
        </w:rPr>
        <w:t xml:space="preserve">Квантовая </w:t>
      </w:r>
      <w:r>
        <w:rPr>
          <w:b/>
        </w:rPr>
        <w:t xml:space="preserve">и атомная </w:t>
      </w:r>
      <w:r w:rsidRPr="00D61499">
        <w:rPr>
          <w:b/>
        </w:rPr>
        <w:t>физика (</w:t>
      </w:r>
      <w:r>
        <w:rPr>
          <w:b/>
        </w:rPr>
        <w:t>13 ч</w:t>
      </w:r>
      <w:r w:rsidRPr="00D61499">
        <w:rPr>
          <w:b/>
        </w:rPr>
        <w:t>)</w:t>
      </w:r>
    </w:p>
    <w:p w:rsidR="00CF41EE" w:rsidRPr="006C5D96" w:rsidRDefault="00CF41EE" w:rsidP="00CF41EE">
      <w:pPr>
        <w:tabs>
          <w:tab w:val="left" w:pos="5670"/>
        </w:tabs>
        <w:ind w:firstLine="709"/>
        <w:contextualSpacing/>
        <w:jc w:val="both"/>
      </w:pPr>
      <w:r w:rsidRPr="006C5D96">
        <w:t>[Гипотеза  Планка о квантах.] Фотоэффект. Уравнение Эйнштейна для фотоэффекта. Фотоны. [Гипотеза де Бройля  о волновых свойствах частиц. Корпускулярно-волновой дуализм. Соотношение неопределенности Гейзенберга.]</w:t>
      </w:r>
    </w:p>
    <w:p w:rsidR="00CF41EE" w:rsidRPr="006C5D96" w:rsidRDefault="00CF41EE" w:rsidP="00CF41EE">
      <w:pPr>
        <w:tabs>
          <w:tab w:val="left" w:pos="5670"/>
        </w:tabs>
        <w:ind w:firstLine="709"/>
        <w:contextualSpacing/>
        <w:jc w:val="both"/>
      </w:pPr>
      <w:r w:rsidRPr="006C5D96">
        <w:t>Строение атома. Опыты Резерфорда. Квантовые постулаты Бора. Испускание и поглощение света атомом. Лазеры.</w:t>
      </w:r>
    </w:p>
    <w:p w:rsidR="00CF41EE" w:rsidRPr="006C5D96" w:rsidRDefault="00CF41EE" w:rsidP="00CF41EE">
      <w:pPr>
        <w:tabs>
          <w:tab w:val="left" w:pos="5670"/>
        </w:tabs>
        <w:ind w:firstLine="709"/>
        <w:contextualSpacing/>
        <w:jc w:val="both"/>
      </w:pPr>
      <w:r w:rsidRPr="006C5D96">
        <w:t xml:space="preserve">[Модели строения атомного ядра: протонно-нейтронная модель строения атомного ядра.] Ядерные силы. Дефект массы и энергия связи нуклонов в ядре. Ядерная энергетика. Влияние ионизирующей радиации на живые организмы. [Доза излучения, закон </w:t>
      </w:r>
      <w:r w:rsidRPr="006C5D96">
        <w:lastRenderedPageBreak/>
        <w:t>радиоактивного распада и его статистический характер. Элементарные частицы: частицы и античастицы. Фундаментальные взаимодействия]</w:t>
      </w:r>
    </w:p>
    <w:p w:rsidR="00CF41EE" w:rsidRPr="006C5D96" w:rsidRDefault="00CF41EE" w:rsidP="00CF41EE">
      <w:pPr>
        <w:tabs>
          <w:tab w:val="left" w:pos="5670"/>
        </w:tabs>
        <w:ind w:firstLine="709"/>
        <w:contextualSpacing/>
        <w:jc w:val="both"/>
      </w:pPr>
      <w:r w:rsidRPr="006C5D96">
        <w:t>Значение физики для объяснения мира и развития производительных сил общества.</w:t>
      </w:r>
      <w:r w:rsidRPr="006C5D96">
        <w:rPr>
          <w:b/>
        </w:rPr>
        <w:t xml:space="preserve"> </w:t>
      </w:r>
      <w:r w:rsidRPr="006C5D96">
        <w:t>Единая физическая картина мира.</w:t>
      </w:r>
    </w:p>
    <w:p w:rsidR="00CF41EE" w:rsidRPr="00805B12" w:rsidRDefault="00CF41EE" w:rsidP="00CF41EE">
      <w:pPr>
        <w:tabs>
          <w:tab w:val="left" w:pos="5670"/>
        </w:tabs>
        <w:ind w:firstLine="709"/>
        <w:contextualSpacing/>
        <w:jc w:val="both"/>
      </w:pPr>
      <w:r w:rsidRPr="00805B12">
        <w:t>Лабораторная работа Изучение треков заряженных частиц.</w:t>
      </w:r>
    </w:p>
    <w:p w:rsidR="00CF41EE" w:rsidRPr="00805B12" w:rsidRDefault="00CF41EE" w:rsidP="00CF41EE">
      <w:pPr>
        <w:pStyle w:val="a3"/>
        <w:tabs>
          <w:tab w:val="left" w:pos="5670"/>
        </w:tabs>
        <w:spacing w:before="0" w:beforeAutospacing="0" w:after="0" w:afterAutospacing="0"/>
        <w:ind w:firstLine="652"/>
        <w:contextualSpacing/>
        <w:rPr>
          <w:bCs/>
        </w:rPr>
      </w:pPr>
      <w:r w:rsidRPr="00805B12">
        <w:rPr>
          <w:bCs/>
        </w:rPr>
        <w:t xml:space="preserve">Демонстрации: </w:t>
      </w:r>
    </w:p>
    <w:p w:rsidR="00CF41EE" w:rsidRPr="00D61499" w:rsidRDefault="00CF41EE" w:rsidP="00CF41EE">
      <w:pPr>
        <w:pStyle w:val="a3"/>
        <w:tabs>
          <w:tab w:val="left" w:pos="5670"/>
        </w:tabs>
        <w:spacing w:before="0" w:beforeAutospacing="0" w:after="0" w:afterAutospacing="0"/>
        <w:ind w:left="654"/>
        <w:contextualSpacing/>
      </w:pPr>
      <w:r w:rsidRPr="00D61499">
        <w:t xml:space="preserve">Фотоэлектрический эффект </w:t>
      </w:r>
      <w:r w:rsidRPr="00D61499">
        <w:rPr>
          <w:bCs/>
        </w:rPr>
        <w:t>на установке с цинковой платиной.</w:t>
      </w:r>
    </w:p>
    <w:p w:rsidR="00CF41EE" w:rsidRPr="00D61499" w:rsidRDefault="00CF41EE" w:rsidP="00CF41EE">
      <w:pPr>
        <w:pStyle w:val="a3"/>
        <w:tabs>
          <w:tab w:val="left" w:pos="5670"/>
        </w:tabs>
        <w:spacing w:before="0" w:beforeAutospacing="0" w:after="0" w:afterAutospacing="0"/>
        <w:ind w:left="654"/>
        <w:contextualSpacing/>
      </w:pPr>
      <w:r w:rsidRPr="00D61499">
        <w:rPr>
          <w:bCs/>
        </w:rPr>
        <w:t xml:space="preserve">Законы внешнего фотоэффекта. </w:t>
      </w:r>
    </w:p>
    <w:p w:rsidR="00CF41EE" w:rsidRPr="00D61499" w:rsidRDefault="00CF41EE" w:rsidP="00CF41EE">
      <w:pPr>
        <w:pStyle w:val="a3"/>
        <w:tabs>
          <w:tab w:val="left" w:pos="5670"/>
        </w:tabs>
        <w:spacing w:before="0" w:beforeAutospacing="0" w:after="0" w:afterAutospacing="0"/>
        <w:ind w:left="654"/>
        <w:contextualSpacing/>
      </w:pPr>
      <w:r w:rsidRPr="00D61499">
        <w:rPr>
          <w:bCs/>
        </w:rPr>
        <w:t xml:space="preserve">Устройство и действие полупроводникового и вакуумного фотоэлементов. </w:t>
      </w:r>
    </w:p>
    <w:p w:rsidR="00CF41EE" w:rsidRPr="00D61499" w:rsidRDefault="00CF41EE" w:rsidP="00CF41EE">
      <w:pPr>
        <w:pStyle w:val="a3"/>
        <w:tabs>
          <w:tab w:val="left" w:pos="5670"/>
        </w:tabs>
        <w:spacing w:before="0" w:beforeAutospacing="0" w:after="0" w:afterAutospacing="0"/>
        <w:ind w:left="654"/>
        <w:contextualSpacing/>
        <w:rPr>
          <w:bCs/>
        </w:rPr>
      </w:pPr>
      <w:r w:rsidRPr="00D61499">
        <w:rPr>
          <w:bCs/>
        </w:rPr>
        <w:t xml:space="preserve">Устройство и действие фотореле на фотоэлементе. </w:t>
      </w:r>
    </w:p>
    <w:p w:rsidR="00CF41EE" w:rsidRPr="00D61499" w:rsidRDefault="00CF41EE" w:rsidP="00CF41EE">
      <w:pPr>
        <w:pStyle w:val="a3"/>
        <w:tabs>
          <w:tab w:val="left" w:pos="5670"/>
        </w:tabs>
        <w:spacing w:before="0" w:beforeAutospacing="0" w:after="0" w:afterAutospacing="0"/>
        <w:ind w:left="654"/>
        <w:contextualSpacing/>
        <w:rPr>
          <w:bCs/>
        </w:rPr>
      </w:pPr>
      <w:r w:rsidRPr="00D61499">
        <w:rPr>
          <w:bCs/>
        </w:rPr>
        <w:t xml:space="preserve">Модель </w:t>
      </w:r>
      <w:r w:rsidRPr="00D61499">
        <w:t xml:space="preserve">опыта </w:t>
      </w:r>
      <w:r w:rsidRPr="00D61499">
        <w:rPr>
          <w:bCs/>
        </w:rPr>
        <w:t xml:space="preserve">Резерфорда. </w:t>
      </w:r>
    </w:p>
    <w:p w:rsidR="00CF41EE" w:rsidRPr="00D61499" w:rsidRDefault="00CF41EE" w:rsidP="00CF41EE">
      <w:pPr>
        <w:pStyle w:val="a3"/>
        <w:tabs>
          <w:tab w:val="left" w:pos="5670"/>
        </w:tabs>
        <w:spacing w:before="0" w:beforeAutospacing="0" w:after="0" w:afterAutospacing="0"/>
        <w:ind w:left="654"/>
        <w:contextualSpacing/>
        <w:rPr>
          <w:bCs/>
        </w:rPr>
      </w:pPr>
      <w:r w:rsidRPr="00D61499">
        <w:rPr>
          <w:bCs/>
        </w:rPr>
        <w:t xml:space="preserve">Наблюдение треков в </w:t>
      </w:r>
      <w:r w:rsidRPr="00D61499">
        <w:t xml:space="preserve">камере Вильсона. </w:t>
      </w:r>
    </w:p>
    <w:p w:rsidR="00CF41EE" w:rsidRPr="00D61499" w:rsidRDefault="00CF41EE" w:rsidP="00CF41EE">
      <w:pPr>
        <w:pStyle w:val="a3"/>
        <w:tabs>
          <w:tab w:val="left" w:pos="5670"/>
        </w:tabs>
        <w:spacing w:before="0" w:beforeAutospacing="0" w:after="0" w:afterAutospacing="0"/>
        <w:ind w:left="654"/>
        <w:contextualSpacing/>
        <w:rPr>
          <w:bCs/>
        </w:rPr>
      </w:pPr>
      <w:r w:rsidRPr="00D61499">
        <w:rPr>
          <w:bCs/>
        </w:rPr>
        <w:t xml:space="preserve">Устройство и действие </w:t>
      </w:r>
      <w:r w:rsidRPr="00D61499">
        <w:t xml:space="preserve">счетчика </w:t>
      </w:r>
      <w:r w:rsidRPr="00D61499">
        <w:rPr>
          <w:bCs/>
        </w:rPr>
        <w:t xml:space="preserve">ионизирующих </w:t>
      </w:r>
      <w:r w:rsidRPr="00D61499">
        <w:t xml:space="preserve">частиц. </w:t>
      </w:r>
    </w:p>
    <w:p w:rsidR="00CF41EE" w:rsidRPr="00D61499" w:rsidRDefault="00CF41EE" w:rsidP="00CF41EE">
      <w:pPr>
        <w:tabs>
          <w:tab w:val="left" w:pos="5670"/>
        </w:tabs>
        <w:ind w:firstLine="709"/>
        <w:contextualSpacing/>
        <w:jc w:val="both"/>
      </w:pPr>
      <w:r w:rsidRPr="00D61499">
        <w:rPr>
          <w:i/>
          <w:u w:val="single"/>
        </w:rPr>
        <w:t>Знать</w:t>
      </w:r>
      <w:r w:rsidRPr="00D61499">
        <w:t xml:space="preserve">: </w:t>
      </w:r>
      <w:r w:rsidRPr="00D61499">
        <w:rPr>
          <w:bCs/>
        </w:rPr>
        <w:t xml:space="preserve">Понятия: фотон; </w:t>
      </w:r>
      <w:r w:rsidRPr="00D61499">
        <w:t xml:space="preserve">фотоэффект; </w:t>
      </w:r>
      <w:r w:rsidRPr="00D61499">
        <w:rPr>
          <w:bCs/>
        </w:rPr>
        <w:t xml:space="preserve">корпускулярно-волновой дуализм; </w:t>
      </w:r>
      <w:r w:rsidRPr="00D61499">
        <w:t xml:space="preserve">ядерная </w:t>
      </w:r>
      <w:r w:rsidRPr="00D61499">
        <w:rPr>
          <w:bCs/>
        </w:rPr>
        <w:t xml:space="preserve">модель </w:t>
      </w:r>
      <w:r w:rsidRPr="00D61499">
        <w:t xml:space="preserve">атома; ядерные реакции, </w:t>
      </w:r>
      <w:r w:rsidRPr="00D61499">
        <w:rPr>
          <w:bCs/>
        </w:rPr>
        <w:t xml:space="preserve">энергия связи; радиоактивный </w:t>
      </w:r>
      <w:r w:rsidRPr="00D61499">
        <w:t xml:space="preserve">распад; </w:t>
      </w:r>
      <w:r w:rsidRPr="00D61499">
        <w:rPr>
          <w:bCs/>
        </w:rPr>
        <w:t xml:space="preserve">цепная реакция деления; термоядерная реакция; элементарная </w:t>
      </w:r>
      <w:r w:rsidRPr="00D61499">
        <w:t xml:space="preserve">частица, атомное ядро. </w:t>
      </w:r>
    </w:p>
    <w:p w:rsidR="00CF41EE" w:rsidRPr="00D61499" w:rsidRDefault="00CF41EE" w:rsidP="00CF41EE">
      <w:pPr>
        <w:tabs>
          <w:tab w:val="left" w:pos="5670"/>
        </w:tabs>
        <w:ind w:firstLine="709"/>
        <w:contextualSpacing/>
        <w:jc w:val="both"/>
        <w:rPr>
          <w:bCs/>
        </w:rPr>
      </w:pPr>
      <w:r w:rsidRPr="00D61499">
        <w:t xml:space="preserve">Законы фотоэффекта: постулаты </w:t>
      </w:r>
      <w:r w:rsidRPr="00D61499">
        <w:rPr>
          <w:bCs/>
        </w:rPr>
        <w:t xml:space="preserve">Борщ </w:t>
      </w:r>
      <w:r w:rsidRPr="00D61499">
        <w:t xml:space="preserve">закон радиоактивного </w:t>
      </w:r>
      <w:r w:rsidRPr="00D61499">
        <w:rPr>
          <w:bCs/>
        </w:rPr>
        <w:t xml:space="preserve">распада. </w:t>
      </w:r>
    </w:p>
    <w:p w:rsidR="00CF41EE" w:rsidRPr="00D61499" w:rsidRDefault="00CF41EE" w:rsidP="00CF41EE">
      <w:pPr>
        <w:tabs>
          <w:tab w:val="left" w:pos="5670"/>
        </w:tabs>
        <w:ind w:firstLine="709"/>
        <w:contextualSpacing/>
        <w:jc w:val="both"/>
      </w:pPr>
      <w:r w:rsidRPr="00D61499">
        <w:rPr>
          <w:bCs/>
        </w:rPr>
        <w:t xml:space="preserve">Практическое применение: </w:t>
      </w:r>
      <w:r w:rsidRPr="00D61499">
        <w:t xml:space="preserve">устройство и принцип </w:t>
      </w:r>
      <w:r w:rsidRPr="00D61499">
        <w:rPr>
          <w:bCs/>
        </w:rPr>
        <w:t xml:space="preserve">действия фотоэлемента; примеры </w:t>
      </w:r>
      <w:r w:rsidRPr="00D61499">
        <w:t xml:space="preserve">технического - использования </w:t>
      </w:r>
      <w:r w:rsidRPr="00D61499">
        <w:rPr>
          <w:bCs/>
        </w:rPr>
        <w:t xml:space="preserve">фотоэлементов; принцип </w:t>
      </w:r>
      <w:r w:rsidRPr="00D61499">
        <w:t xml:space="preserve">спектрального анализа; </w:t>
      </w:r>
      <w:r w:rsidRPr="00D61499">
        <w:rPr>
          <w:bCs/>
          <w:iCs/>
        </w:rPr>
        <w:t xml:space="preserve">примеры </w:t>
      </w:r>
      <w:r w:rsidRPr="00D61499">
        <w:t xml:space="preserve">практических </w:t>
      </w:r>
      <w:r w:rsidRPr="00D61499">
        <w:rPr>
          <w:bCs/>
        </w:rPr>
        <w:t xml:space="preserve">применений </w:t>
      </w:r>
      <w:r w:rsidRPr="00D61499">
        <w:t xml:space="preserve">спектрального анализа; устройство </w:t>
      </w:r>
      <w:r w:rsidRPr="00D61499">
        <w:rPr>
          <w:bCs/>
        </w:rPr>
        <w:t xml:space="preserve">и </w:t>
      </w:r>
      <w:r w:rsidRPr="00D61499">
        <w:t xml:space="preserve">принцип действия ядерного реактора. </w:t>
      </w:r>
    </w:p>
    <w:p w:rsidR="00CF41EE" w:rsidRPr="00D61499" w:rsidRDefault="00CF41EE" w:rsidP="00CF41EE">
      <w:pPr>
        <w:tabs>
          <w:tab w:val="left" w:pos="5670"/>
        </w:tabs>
        <w:ind w:firstLine="709"/>
        <w:contextualSpacing/>
        <w:jc w:val="both"/>
        <w:rPr>
          <w:bCs/>
        </w:rPr>
      </w:pPr>
      <w:r w:rsidRPr="00D61499">
        <w:rPr>
          <w:i/>
          <w:u w:val="single"/>
        </w:rPr>
        <w:t>Уметь</w:t>
      </w:r>
      <w:r w:rsidRPr="00D61499">
        <w:t xml:space="preserve">: </w:t>
      </w:r>
      <w:r w:rsidRPr="00D61499">
        <w:rPr>
          <w:bCs/>
        </w:rPr>
        <w:t xml:space="preserve">Решать задачи на применение формул, связывающих энергию и </w:t>
      </w:r>
      <w:r w:rsidRPr="00D61499">
        <w:t xml:space="preserve">импульс </w:t>
      </w:r>
      <w:r w:rsidRPr="00D61499">
        <w:rPr>
          <w:bCs/>
        </w:rPr>
        <w:t xml:space="preserve">фотона с частотой соответствующей </w:t>
      </w:r>
      <w:r w:rsidRPr="00D61499">
        <w:t xml:space="preserve">световой </w:t>
      </w:r>
      <w:r w:rsidRPr="00D61499">
        <w:rPr>
          <w:bCs/>
        </w:rPr>
        <w:t xml:space="preserve">волны. Вычислять </w:t>
      </w:r>
      <w:r w:rsidRPr="00D61499">
        <w:t xml:space="preserve">красную границу фотоэффекта </w:t>
      </w:r>
      <w:r w:rsidRPr="00D61499">
        <w:rPr>
          <w:bCs/>
        </w:rPr>
        <w:t xml:space="preserve">и энергию </w:t>
      </w:r>
      <w:r w:rsidRPr="00D61499">
        <w:t xml:space="preserve">фотозлектронов </w:t>
      </w:r>
      <w:r w:rsidRPr="00D61499">
        <w:rPr>
          <w:bCs/>
        </w:rPr>
        <w:t xml:space="preserve">на </w:t>
      </w:r>
      <w:r w:rsidRPr="00D61499">
        <w:rPr>
          <w:iCs/>
        </w:rPr>
        <w:t xml:space="preserve">основе </w:t>
      </w:r>
      <w:r w:rsidRPr="00D61499">
        <w:t xml:space="preserve">уравнения Эйнштейна. Определять продукты ядерных реакций </w:t>
      </w:r>
      <w:r w:rsidRPr="00D61499">
        <w:rPr>
          <w:bCs/>
        </w:rPr>
        <w:t xml:space="preserve">на </w:t>
      </w:r>
      <w:r w:rsidRPr="00D61499">
        <w:t xml:space="preserve">основе </w:t>
      </w:r>
      <w:r w:rsidRPr="00D61499">
        <w:rPr>
          <w:bCs/>
        </w:rPr>
        <w:t xml:space="preserve">законов </w:t>
      </w:r>
      <w:r w:rsidRPr="00D61499">
        <w:t xml:space="preserve">сохранения </w:t>
      </w:r>
      <w:r w:rsidRPr="00D61499">
        <w:rPr>
          <w:bCs/>
        </w:rPr>
        <w:t xml:space="preserve">электрического </w:t>
      </w:r>
      <w:r w:rsidRPr="00D61499">
        <w:t xml:space="preserve">заряда и массового </w:t>
      </w:r>
      <w:r w:rsidRPr="00D61499">
        <w:rPr>
          <w:bCs/>
        </w:rPr>
        <w:t xml:space="preserve">числа. </w:t>
      </w:r>
      <w:r w:rsidRPr="00D61499">
        <w:rPr>
          <w:bCs/>
        </w:rPr>
        <w:br/>
      </w:r>
      <w:r w:rsidRPr="00D61499">
        <w:t xml:space="preserve">Рассчитывать </w:t>
      </w:r>
      <w:r w:rsidRPr="00D61499">
        <w:rPr>
          <w:bCs/>
        </w:rPr>
        <w:t xml:space="preserve">энергетический выход ядерной </w:t>
      </w:r>
      <w:r w:rsidRPr="00D61499">
        <w:t xml:space="preserve">реакции. Определять </w:t>
      </w:r>
      <w:r w:rsidRPr="00D61499">
        <w:rPr>
          <w:bCs/>
        </w:rPr>
        <w:t xml:space="preserve">знак </w:t>
      </w:r>
      <w:r w:rsidRPr="00D61499">
        <w:t xml:space="preserve">заряда </w:t>
      </w:r>
      <w:r w:rsidRPr="00D61499">
        <w:rPr>
          <w:bCs/>
        </w:rPr>
        <w:t xml:space="preserve">или направление </w:t>
      </w:r>
      <w:r w:rsidRPr="00D61499">
        <w:t xml:space="preserve">движения </w:t>
      </w:r>
      <w:r w:rsidRPr="00D61499">
        <w:rPr>
          <w:bCs/>
        </w:rPr>
        <w:t xml:space="preserve">элементарных </w:t>
      </w:r>
      <w:r w:rsidRPr="00D61499">
        <w:t xml:space="preserve">частиц по </w:t>
      </w:r>
      <w:r w:rsidRPr="00D61499">
        <w:rPr>
          <w:iCs/>
        </w:rPr>
        <w:t xml:space="preserve">их </w:t>
      </w:r>
      <w:r w:rsidRPr="00D61499">
        <w:t xml:space="preserve">трекам </w:t>
      </w:r>
      <w:r w:rsidRPr="00D61499">
        <w:rPr>
          <w:bCs/>
        </w:rPr>
        <w:t xml:space="preserve">на </w:t>
      </w:r>
      <w:r w:rsidRPr="00D61499">
        <w:t xml:space="preserve">фотографиях. </w:t>
      </w:r>
    </w:p>
    <w:p w:rsidR="00CF41EE" w:rsidRPr="00D61499" w:rsidRDefault="00CF41EE" w:rsidP="00CF41EE">
      <w:pPr>
        <w:tabs>
          <w:tab w:val="left" w:pos="5670"/>
        </w:tabs>
        <w:contextualSpacing/>
        <w:rPr>
          <w:b/>
        </w:rPr>
      </w:pPr>
      <w:r w:rsidRPr="00D61499">
        <w:rPr>
          <w:b/>
        </w:rPr>
        <w:t>Строение Вселенной (7 часов)</w:t>
      </w:r>
    </w:p>
    <w:p w:rsidR="00CF41EE" w:rsidRPr="00873008" w:rsidRDefault="00CF41EE" w:rsidP="00CF41EE">
      <w:pPr>
        <w:tabs>
          <w:tab w:val="left" w:pos="5670"/>
        </w:tabs>
        <w:ind w:firstLine="709"/>
        <w:contextualSpacing/>
        <w:jc w:val="both"/>
      </w:pPr>
      <w:r w:rsidRPr="00873008">
        <w:t>Строение солнечной системы. Система «Земля – Луна». Общие сведения о Солнце (вид в телескоп, вращение, размеры, масса, светимость, температура солнца и состояние вещества в нем, химический состав). Источники энергии и внутреннее строение Солнца. Физическая природа звезд. Наша Галактика (состав, строение, движение звезд в Галактике и ее вращение). Происхождение и эволюция галактик и звезд.</w:t>
      </w:r>
    </w:p>
    <w:p w:rsidR="00CF41EE" w:rsidRPr="00873008" w:rsidRDefault="00CF41EE" w:rsidP="00CF41EE">
      <w:pPr>
        <w:pStyle w:val="a3"/>
        <w:tabs>
          <w:tab w:val="left" w:pos="3247"/>
        </w:tabs>
        <w:spacing w:before="0" w:beforeAutospacing="0" w:after="0" w:afterAutospacing="0"/>
        <w:ind w:firstLine="652"/>
        <w:contextualSpacing/>
        <w:rPr>
          <w:bCs/>
        </w:rPr>
      </w:pPr>
      <w:r w:rsidRPr="00873008">
        <w:rPr>
          <w:bCs/>
        </w:rPr>
        <w:t xml:space="preserve">Демонстрации: </w:t>
      </w:r>
      <w:r w:rsidRPr="00873008">
        <w:rPr>
          <w:bCs/>
        </w:rPr>
        <w:tab/>
      </w:r>
    </w:p>
    <w:p w:rsidR="00CF41EE" w:rsidRPr="00D61499" w:rsidRDefault="00CF41EE" w:rsidP="00CF41EE">
      <w:pPr>
        <w:tabs>
          <w:tab w:val="left" w:pos="5670"/>
        </w:tabs>
        <w:ind w:left="654"/>
        <w:contextualSpacing/>
        <w:jc w:val="both"/>
      </w:pPr>
      <w:r w:rsidRPr="00D61499">
        <w:t>Модель солнечной системы.</w:t>
      </w:r>
    </w:p>
    <w:p w:rsidR="00CF41EE" w:rsidRPr="00D61499" w:rsidRDefault="00CF41EE" w:rsidP="00CF41EE">
      <w:pPr>
        <w:tabs>
          <w:tab w:val="left" w:pos="5670"/>
        </w:tabs>
        <w:ind w:left="654"/>
        <w:contextualSpacing/>
        <w:jc w:val="both"/>
      </w:pPr>
      <w:r w:rsidRPr="00D61499">
        <w:t>Теллурий.</w:t>
      </w:r>
    </w:p>
    <w:p w:rsidR="00CF41EE" w:rsidRPr="00D61499" w:rsidRDefault="00CF41EE" w:rsidP="00CF41EE">
      <w:pPr>
        <w:tabs>
          <w:tab w:val="left" w:pos="5670"/>
        </w:tabs>
        <w:ind w:left="654"/>
        <w:contextualSpacing/>
        <w:jc w:val="both"/>
      </w:pPr>
      <w:r w:rsidRPr="00D61499">
        <w:t>Подвижная карта звездного неба.</w:t>
      </w:r>
    </w:p>
    <w:p w:rsidR="00CF41EE" w:rsidRPr="00D61499" w:rsidRDefault="00CF41EE" w:rsidP="00CF41EE">
      <w:pPr>
        <w:tabs>
          <w:tab w:val="left" w:pos="5670"/>
        </w:tabs>
        <w:ind w:firstLine="709"/>
        <w:contextualSpacing/>
        <w:jc w:val="both"/>
      </w:pPr>
      <w:r w:rsidRPr="00D61499">
        <w:t xml:space="preserve"> </w:t>
      </w:r>
      <w:r w:rsidRPr="00D61499">
        <w:rPr>
          <w:i/>
          <w:u w:val="single"/>
        </w:rPr>
        <w:t>Знать</w:t>
      </w:r>
      <w:r w:rsidRPr="00D61499">
        <w:t>: понятия: планета, звезда, Солнечная система, галактика, Вселенная.</w:t>
      </w:r>
    </w:p>
    <w:p w:rsidR="00CF41EE" w:rsidRPr="00D61499" w:rsidRDefault="00CF41EE" w:rsidP="00CF41EE">
      <w:pPr>
        <w:tabs>
          <w:tab w:val="left" w:pos="5670"/>
        </w:tabs>
        <w:ind w:firstLine="709"/>
        <w:contextualSpacing/>
        <w:jc w:val="both"/>
      </w:pPr>
      <w:r w:rsidRPr="00D61499">
        <w:t>Практическое применение законов физики для определения характеристик планет и звезд.</w:t>
      </w:r>
    </w:p>
    <w:p w:rsidR="00CF41EE" w:rsidRPr="00D61499" w:rsidRDefault="00CF41EE" w:rsidP="00CF41EE">
      <w:pPr>
        <w:tabs>
          <w:tab w:val="left" w:pos="5670"/>
        </w:tabs>
        <w:ind w:firstLine="709"/>
        <w:contextualSpacing/>
        <w:jc w:val="both"/>
      </w:pPr>
      <w:r w:rsidRPr="00D61499">
        <w:rPr>
          <w:i/>
          <w:u w:val="single"/>
        </w:rPr>
        <w:t>Уметь</w:t>
      </w:r>
      <w:r w:rsidRPr="00D61499">
        <w:t>: объяснять строение солнечной системы, галактик, Солнца и звезд. Применять знание законов физики для объяснения процессов происходящих во вселенной. Пользоваться подвижной картой звездного неба.</w:t>
      </w:r>
    </w:p>
    <w:p w:rsidR="00CF41EE" w:rsidRDefault="00CF41EE" w:rsidP="00CF41EE">
      <w:pPr>
        <w:tabs>
          <w:tab w:val="left" w:pos="5670"/>
        </w:tabs>
        <w:contextualSpacing/>
        <w:jc w:val="both"/>
        <w:rPr>
          <w:b/>
        </w:rPr>
      </w:pPr>
      <w:r w:rsidRPr="00D61499">
        <w:rPr>
          <w:b/>
        </w:rPr>
        <w:t>Повторение. (</w:t>
      </w:r>
      <w:r>
        <w:rPr>
          <w:b/>
        </w:rPr>
        <w:t>11</w:t>
      </w:r>
      <w:r w:rsidRPr="00D61499">
        <w:rPr>
          <w:b/>
        </w:rPr>
        <w:t xml:space="preserve"> ч)</w:t>
      </w:r>
    </w:p>
    <w:p w:rsidR="00CF41EE" w:rsidRPr="00D61499" w:rsidRDefault="00CF41EE" w:rsidP="00CF41EE">
      <w:pPr>
        <w:tabs>
          <w:tab w:val="left" w:pos="5670"/>
        </w:tabs>
        <w:contextualSpacing/>
        <w:jc w:val="both"/>
        <w:rPr>
          <w:b/>
        </w:rPr>
      </w:pPr>
      <w:r>
        <w:rPr>
          <w:b/>
        </w:rPr>
        <w:t>Итоговые уроки (2 ч)</w:t>
      </w:r>
    </w:p>
    <w:p w:rsidR="00CF41EE" w:rsidRPr="00D61499" w:rsidRDefault="00CF41EE" w:rsidP="00CF41EE">
      <w:pPr>
        <w:ind w:firstLine="709"/>
        <w:contextualSpacing/>
        <w:jc w:val="both"/>
        <w:rPr>
          <w:bCs/>
        </w:rPr>
      </w:pPr>
    </w:p>
    <w:p w:rsidR="00CF41EE" w:rsidRDefault="00CF41EE" w:rsidP="00CF41EE">
      <w:pPr>
        <w:pStyle w:val="2"/>
        <w:numPr>
          <w:ilvl w:val="0"/>
          <w:numId w:val="16"/>
        </w:numPr>
        <w:contextualSpacing/>
        <w:jc w:val="left"/>
      </w:pPr>
      <w:bookmarkStart w:id="0" w:name="_Toc235499245"/>
      <w:r w:rsidRPr="006C5D96">
        <w:rPr>
          <w:sz w:val="24"/>
          <w:szCs w:val="24"/>
        </w:rPr>
        <w:t>Учебно-тематический план</w:t>
      </w:r>
      <w:bookmarkStart w:id="1" w:name="_Toc235499246"/>
      <w:bookmarkEnd w:id="0"/>
      <w:r>
        <w:t xml:space="preserve"> </w:t>
      </w:r>
      <w:r w:rsidRPr="006C5D96">
        <w:rPr>
          <w:b w:val="0"/>
        </w:rPr>
        <w:t xml:space="preserve">(2 ч в неделю, </w:t>
      </w:r>
      <w:r>
        <w:rPr>
          <w:b w:val="0"/>
        </w:rPr>
        <w:t>70</w:t>
      </w:r>
      <w:r w:rsidRPr="006C5D96">
        <w:rPr>
          <w:b w:val="0"/>
        </w:rPr>
        <w:t xml:space="preserve"> ч в год)</w:t>
      </w:r>
      <w:bookmarkEnd w:id="1"/>
      <w:r>
        <w:tab/>
      </w:r>
    </w:p>
    <w:p w:rsidR="00CF41EE" w:rsidRPr="003B6C48" w:rsidRDefault="00CF41EE" w:rsidP="00CF41E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4879"/>
        <w:gridCol w:w="1567"/>
        <w:gridCol w:w="595"/>
        <w:gridCol w:w="720"/>
      </w:tblGrid>
      <w:tr w:rsidR="00CF41EE" w:rsidRPr="00FA4159" w:rsidTr="00894027">
        <w:trPr>
          <w:jc w:val="center"/>
        </w:trPr>
        <w:tc>
          <w:tcPr>
            <w:tcW w:w="809" w:type="dxa"/>
            <w:vMerge w:val="restart"/>
          </w:tcPr>
          <w:p w:rsidR="00CF41EE" w:rsidRPr="00FA4159" w:rsidRDefault="00CF41EE" w:rsidP="00894027">
            <w:pPr>
              <w:contextualSpacing/>
              <w:jc w:val="center"/>
              <w:rPr>
                <w:b/>
              </w:rPr>
            </w:pPr>
            <w:r w:rsidRPr="00FA4159">
              <w:rPr>
                <w:b/>
              </w:rPr>
              <w:t>№ п/п</w:t>
            </w:r>
          </w:p>
        </w:tc>
        <w:tc>
          <w:tcPr>
            <w:tcW w:w="4879" w:type="dxa"/>
            <w:vMerge w:val="restart"/>
          </w:tcPr>
          <w:p w:rsidR="00CF41EE" w:rsidRPr="00FA4159" w:rsidRDefault="00CF41EE" w:rsidP="00894027">
            <w:pPr>
              <w:contextualSpacing/>
              <w:jc w:val="center"/>
              <w:rPr>
                <w:b/>
              </w:rPr>
            </w:pPr>
            <w:r w:rsidRPr="00FA4159">
              <w:rPr>
                <w:b/>
              </w:rPr>
              <w:t>Название разделов и тем</w:t>
            </w:r>
          </w:p>
        </w:tc>
        <w:tc>
          <w:tcPr>
            <w:tcW w:w="1567" w:type="dxa"/>
            <w:vMerge w:val="restart"/>
          </w:tcPr>
          <w:p w:rsidR="00CF41EE" w:rsidRPr="00FA4159" w:rsidRDefault="00CF41EE" w:rsidP="00894027">
            <w:pPr>
              <w:contextualSpacing/>
              <w:jc w:val="center"/>
              <w:rPr>
                <w:b/>
              </w:rPr>
            </w:pPr>
            <w:r w:rsidRPr="00FA4159">
              <w:rPr>
                <w:b/>
              </w:rPr>
              <w:t>Всего часов</w:t>
            </w:r>
          </w:p>
        </w:tc>
        <w:tc>
          <w:tcPr>
            <w:tcW w:w="1313" w:type="dxa"/>
            <w:gridSpan w:val="2"/>
          </w:tcPr>
          <w:p w:rsidR="00CF41EE" w:rsidRPr="00FA4159" w:rsidRDefault="00CF41EE" w:rsidP="00894027">
            <w:pPr>
              <w:contextualSpacing/>
              <w:jc w:val="center"/>
              <w:rPr>
                <w:b/>
              </w:rPr>
            </w:pPr>
            <w:r w:rsidRPr="00FA4159">
              <w:rPr>
                <w:b/>
              </w:rPr>
              <w:t>Из них</w:t>
            </w:r>
          </w:p>
        </w:tc>
      </w:tr>
      <w:tr w:rsidR="00CF41EE" w:rsidRPr="00FA4159" w:rsidTr="00894027">
        <w:trPr>
          <w:jc w:val="center"/>
        </w:trPr>
        <w:tc>
          <w:tcPr>
            <w:tcW w:w="809" w:type="dxa"/>
            <w:vMerge/>
          </w:tcPr>
          <w:p w:rsidR="00CF41EE" w:rsidRPr="00FA4159" w:rsidRDefault="00CF41EE" w:rsidP="00894027">
            <w:pPr>
              <w:contextualSpacing/>
              <w:jc w:val="center"/>
            </w:pPr>
          </w:p>
        </w:tc>
        <w:tc>
          <w:tcPr>
            <w:tcW w:w="4879" w:type="dxa"/>
            <w:vMerge/>
          </w:tcPr>
          <w:p w:rsidR="00CF41EE" w:rsidRPr="00FA4159" w:rsidRDefault="00CF41EE" w:rsidP="00894027">
            <w:pPr>
              <w:contextualSpacing/>
              <w:jc w:val="center"/>
            </w:pPr>
          </w:p>
        </w:tc>
        <w:tc>
          <w:tcPr>
            <w:tcW w:w="1567" w:type="dxa"/>
            <w:vMerge/>
          </w:tcPr>
          <w:p w:rsidR="00CF41EE" w:rsidRPr="00FA4159" w:rsidRDefault="00CF41EE" w:rsidP="00894027">
            <w:pPr>
              <w:contextualSpacing/>
              <w:jc w:val="center"/>
            </w:pPr>
          </w:p>
        </w:tc>
        <w:tc>
          <w:tcPr>
            <w:tcW w:w="593" w:type="dxa"/>
          </w:tcPr>
          <w:p w:rsidR="00CF41EE" w:rsidRPr="00FA4159" w:rsidRDefault="00CF41EE" w:rsidP="00894027">
            <w:pPr>
              <w:contextualSpacing/>
              <w:jc w:val="center"/>
              <w:rPr>
                <w:b/>
              </w:rPr>
            </w:pPr>
            <w:r w:rsidRPr="00FA4159">
              <w:rPr>
                <w:b/>
              </w:rPr>
              <w:t>Л/р</w:t>
            </w:r>
          </w:p>
        </w:tc>
        <w:tc>
          <w:tcPr>
            <w:tcW w:w="720" w:type="dxa"/>
          </w:tcPr>
          <w:p w:rsidR="00CF41EE" w:rsidRPr="00FA4159" w:rsidRDefault="00CF41EE" w:rsidP="00894027">
            <w:pPr>
              <w:contextualSpacing/>
              <w:jc w:val="center"/>
              <w:rPr>
                <w:b/>
              </w:rPr>
            </w:pPr>
            <w:r w:rsidRPr="00FA4159">
              <w:rPr>
                <w:b/>
              </w:rPr>
              <w:t>К/р</w:t>
            </w:r>
          </w:p>
        </w:tc>
      </w:tr>
      <w:tr w:rsidR="00CF41EE" w:rsidRPr="00FA4159" w:rsidTr="00894027">
        <w:trPr>
          <w:jc w:val="center"/>
        </w:trPr>
        <w:tc>
          <w:tcPr>
            <w:tcW w:w="809" w:type="dxa"/>
          </w:tcPr>
          <w:p w:rsidR="00CF41EE" w:rsidRPr="00FA4159" w:rsidRDefault="00CF41EE" w:rsidP="00894027">
            <w:pPr>
              <w:contextualSpacing/>
              <w:jc w:val="center"/>
            </w:pPr>
            <w:r w:rsidRPr="00FA4159">
              <w:lastRenderedPageBreak/>
              <w:t>1</w:t>
            </w:r>
          </w:p>
        </w:tc>
        <w:tc>
          <w:tcPr>
            <w:tcW w:w="4879" w:type="dxa"/>
            <w:vAlign w:val="center"/>
          </w:tcPr>
          <w:p w:rsidR="00CF41EE" w:rsidRPr="00FA4159" w:rsidRDefault="00CF41EE" w:rsidP="00894027">
            <w:pPr>
              <w:contextualSpacing/>
            </w:pPr>
            <w:r w:rsidRPr="00FA4159">
              <w:t>Магнитное поле</w:t>
            </w:r>
          </w:p>
        </w:tc>
        <w:tc>
          <w:tcPr>
            <w:tcW w:w="1567" w:type="dxa"/>
          </w:tcPr>
          <w:p w:rsidR="00CF41EE" w:rsidRPr="00FA4159" w:rsidRDefault="00CF41EE" w:rsidP="00894027">
            <w:pPr>
              <w:contextualSpacing/>
              <w:jc w:val="center"/>
            </w:pPr>
            <w:r w:rsidRPr="00FA4159">
              <w:t>10</w:t>
            </w:r>
          </w:p>
        </w:tc>
        <w:tc>
          <w:tcPr>
            <w:tcW w:w="593" w:type="dxa"/>
          </w:tcPr>
          <w:p w:rsidR="00CF41EE" w:rsidRPr="00FA4159" w:rsidRDefault="00CF41EE" w:rsidP="00894027">
            <w:pPr>
              <w:contextualSpacing/>
              <w:jc w:val="center"/>
            </w:pPr>
            <w:r w:rsidRPr="00FA4159">
              <w:t>2</w:t>
            </w:r>
          </w:p>
        </w:tc>
        <w:tc>
          <w:tcPr>
            <w:tcW w:w="720" w:type="dxa"/>
          </w:tcPr>
          <w:p w:rsidR="00CF41EE" w:rsidRPr="00FA4159" w:rsidRDefault="00CF41EE" w:rsidP="00894027">
            <w:pPr>
              <w:contextualSpacing/>
              <w:jc w:val="center"/>
            </w:pPr>
            <w:r w:rsidRPr="00FA4159">
              <w:t>1</w:t>
            </w:r>
          </w:p>
        </w:tc>
      </w:tr>
      <w:tr w:rsidR="00CF41EE" w:rsidRPr="00FA4159" w:rsidTr="00894027">
        <w:trPr>
          <w:jc w:val="center"/>
        </w:trPr>
        <w:tc>
          <w:tcPr>
            <w:tcW w:w="809" w:type="dxa"/>
          </w:tcPr>
          <w:p w:rsidR="00CF41EE" w:rsidRPr="00FA4159" w:rsidRDefault="00CF41EE" w:rsidP="00894027">
            <w:pPr>
              <w:contextualSpacing/>
              <w:jc w:val="center"/>
            </w:pPr>
            <w:r>
              <w:t>2</w:t>
            </w:r>
          </w:p>
        </w:tc>
        <w:tc>
          <w:tcPr>
            <w:tcW w:w="4879" w:type="dxa"/>
            <w:vAlign w:val="center"/>
          </w:tcPr>
          <w:p w:rsidR="00CF41EE" w:rsidRPr="00FA4159" w:rsidRDefault="00CF41EE" w:rsidP="00894027">
            <w:pPr>
              <w:contextualSpacing/>
            </w:pPr>
            <w:r w:rsidRPr="00FA4159">
              <w:t>Электромагнитные колебания и волны</w:t>
            </w:r>
          </w:p>
        </w:tc>
        <w:tc>
          <w:tcPr>
            <w:tcW w:w="1567" w:type="dxa"/>
          </w:tcPr>
          <w:p w:rsidR="00CF41EE" w:rsidRPr="00FA4159" w:rsidRDefault="00CF41EE" w:rsidP="00894027">
            <w:pPr>
              <w:contextualSpacing/>
              <w:jc w:val="center"/>
            </w:pPr>
            <w:r w:rsidRPr="00FA4159">
              <w:t>12</w:t>
            </w:r>
          </w:p>
        </w:tc>
        <w:tc>
          <w:tcPr>
            <w:tcW w:w="593" w:type="dxa"/>
            <w:vAlign w:val="center"/>
          </w:tcPr>
          <w:p w:rsidR="00CF41EE" w:rsidRPr="00FA4159" w:rsidRDefault="00CF41EE" w:rsidP="00894027">
            <w:pPr>
              <w:contextualSpacing/>
              <w:jc w:val="center"/>
            </w:pPr>
            <w:r w:rsidRPr="00FA4159">
              <w:t>1</w:t>
            </w:r>
          </w:p>
        </w:tc>
        <w:tc>
          <w:tcPr>
            <w:tcW w:w="720" w:type="dxa"/>
            <w:vAlign w:val="center"/>
          </w:tcPr>
          <w:p w:rsidR="00CF41EE" w:rsidRPr="00FA4159" w:rsidRDefault="00CF41EE" w:rsidP="00894027">
            <w:pPr>
              <w:contextualSpacing/>
              <w:jc w:val="center"/>
            </w:pPr>
            <w:r w:rsidRPr="00FA4159">
              <w:t>1</w:t>
            </w:r>
          </w:p>
        </w:tc>
      </w:tr>
      <w:tr w:rsidR="00CF41EE" w:rsidRPr="00FA4159" w:rsidTr="00894027">
        <w:trPr>
          <w:jc w:val="center"/>
        </w:trPr>
        <w:tc>
          <w:tcPr>
            <w:tcW w:w="809" w:type="dxa"/>
          </w:tcPr>
          <w:p w:rsidR="00CF41EE" w:rsidRPr="00FA4159" w:rsidRDefault="00CF41EE" w:rsidP="00894027">
            <w:pPr>
              <w:contextualSpacing/>
              <w:jc w:val="center"/>
            </w:pPr>
            <w:r w:rsidRPr="00FA4159">
              <w:t>3</w:t>
            </w:r>
          </w:p>
        </w:tc>
        <w:tc>
          <w:tcPr>
            <w:tcW w:w="4879" w:type="dxa"/>
            <w:vAlign w:val="center"/>
          </w:tcPr>
          <w:p w:rsidR="00CF41EE" w:rsidRPr="00FA4159" w:rsidRDefault="00CF41EE" w:rsidP="00894027">
            <w:pPr>
              <w:contextualSpacing/>
            </w:pPr>
            <w:r w:rsidRPr="00FA4159">
              <w:t>Оптика</w:t>
            </w:r>
          </w:p>
        </w:tc>
        <w:tc>
          <w:tcPr>
            <w:tcW w:w="1567" w:type="dxa"/>
          </w:tcPr>
          <w:p w:rsidR="00CF41EE" w:rsidRPr="00FA4159" w:rsidRDefault="00CF41EE" w:rsidP="00894027">
            <w:pPr>
              <w:contextualSpacing/>
              <w:jc w:val="center"/>
            </w:pPr>
            <w:r w:rsidRPr="00FA4159">
              <w:t>12</w:t>
            </w:r>
          </w:p>
        </w:tc>
        <w:tc>
          <w:tcPr>
            <w:tcW w:w="593" w:type="dxa"/>
            <w:vAlign w:val="center"/>
          </w:tcPr>
          <w:p w:rsidR="00CF41EE" w:rsidRPr="00FA4159" w:rsidRDefault="00CF41EE" w:rsidP="00894027">
            <w:pPr>
              <w:contextualSpacing/>
              <w:jc w:val="center"/>
            </w:pPr>
            <w:r w:rsidRPr="00FA4159">
              <w:t>3</w:t>
            </w:r>
          </w:p>
        </w:tc>
        <w:tc>
          <w:tcPr>
            <w:tcW w:w="720" w:type="dxa"/>
            <w:vAlign w:val="center"/>
          </w:tcPr>
          <w:p w:rsidR="00CF41EE" w:rsidRPr="00FA4159" w:rsidRDefault="00CF41EE" w:rsidP="00894027">
            <w:pPr>
              <w:contextualSpacing/>
              <w:jc w:val="center"/>
            </w:pPr>
            <w:r w:rsidRPr="00FA4159">
              <w:t>1</w:t>
            </w:r>
          </w:p>
        </w:tc>
      </w:tr>
      <w:tr w:rsidR="00CF41EE" w:rsidRPr="00FA4159" w:rsidTr="00894027">
        <w:trPr>
          <w:jc w:val="center"/>
        </w:trPr>
        <w:tc>
          <w:tcPr>
            <w:tcW w:w="809" w:type="dxa"/>
          </w:tcPr>
          <w:p w:rsidR="00CF41EE" w:rsidRPr="00FA4159" w:rsidRDefault="00CF41EE" w:rsidP="00894027">
            <w:pPr>
              <w:contextualSpacing/>
              <w:jc w:val="center"/>
            </w:pPr>
            <w:r w:rsidRPr="00FA4159">
              <w:t>4</w:t>
            </w:r>
          </w:p>
        </w:tc>
        <w:tc>
          <w:tcPr>
            <w:tcW w:w="4879" w:type="dxa"/>
            <w:vAlign w:val="center"/>
          </w:tcPr>
          <w:p w:rsidR="00CF41EE" w:rsidRPr="00FA4159" w:rsidRDefault="00CF41EE" w:rsidP="00894027">
            <w:pPr>
              <w:contextualSpacing/>
            </w:pPr>
            <w:r w:rsidRPr="00FA4159">
              <w:t>Элементы теории относительности</w:t>
            </w:r>
          </w:p>
        </w:tc>
        <w:tc>
          <w:tcPr>
            <w:tcW w:w="1567" w:type="dxa"/>
          </w:tcPr>
          <w:p w:rsidR="00CF41EE" w:rsidRPr="00FA4159" w:rsidRDefault="00CF41EE" w:rsidP="00894027">
            <w:pPr>
              <w:contextualSpacing/>
              <w:jc w:val="center"/>
            </w:pPr>
            <w:r w:rsidRPr="00FA4159">
              <w:t>3</w:t>
            </w:r>
          </w:p>
        </w:tc>
        <w:tc>
          <w:tcPr>
            <w:tcW w:w="593" w:type="dxa"/>
            <w:vAlign w:val="center"/>
          </w:tcPr>
          <w:p w:rsidR="00CF41EE" w:rsidRPr="00FA4159" w:rsidRDefault="00CF41EE" w:rsidP="00894027">
            <w:pPr>
              <w:contextualSpacing/>
              <w:jc w:val="center"/>
            </w:pPr>
          </w:p>
        </w:tc>
        <w:tc>
          <w:tcPr>
            <w:tcW w:w="720" w:type="dxa"/>
            <w:vAlign w:val="center"/>
          </w:tcPr>
          <w:p w:rsidR="00CF41EE" w:rsidRPr="00FA4159" w:rsidRDefault="00CF41EE" w:rsidP="00894027">
            <w:pPr>
              <w:contextualSpacing/>
              <w:jc w:val="center"/>
            </w:pPr>
          </w:p>
        </w:tc>
      </w:tr>
      <w:tr w:rsidR="00CF41EE" w:rsidRPr="00FA4159" w:rsidTr="00894027">
        <w:trPr>
          <w:jc w:val="center"/>
        </w:trPr>
        <w:tc>
          <w:tcPr>
            <w:tcW w:w="809" w:type="dxa"/>
          </w:tcPr>
          <w:p w:rsidR="00CF41EE" w:rsidRPr="00FA4159" w:rsidRDefault="00CF41EE" w:rsidP="00894027">
            <w:pPr>
              <w:contextualSpacing/>
              <w:jc w:val="center"/>
            </w:pPr>
            <w:r w:rsidRPr="00FA4159">
              <w:t>5</w:t>
            </w:r>
          </w:p>
        </w:tc>
        <w:tc>
          <w:tcPr>
            <w:tcW w:w="4879" w:type="dxa"/>
            <w:vAlign w:val="center"/>
          </w:tcPr>
          <w:p w:rsidR="00CF41EE" w:rsidRPr="00FA4159" w:rsidRDefault="00CF41EE" w:rsidP="00894027">
            <w:pPr>
              <w:contextualSpacing/>
            </w:pPr>
            <w:r w:rsidRPr="00FA4159">
              <w:t>Квантовая</w:t>
            </w:r>
            <w:r>
              <w:t xml:space="preserve"> и атомная</w:t>
            </w:r>
            <w:r w:rsidRPr="00FA4159">
              <w:t xml:space="preserve"> физика</w:t>
            </w:r>
          </w:p>
        </w:tc>
        <w:tc>
          <w:tcPr>
            <w:tcW w:w="1567" w:type="dxa"/>
          </w:tcPr>
          <w:p w:rsidR="00CF41EE" w:rsidRPr="00FA4159" w:rsidRDefault="00CF41EE" w:rsidP="00894027">
            <w:pPr>
              <w:contextualSpacing/>
              <w:jc w:val="center"/>
            </w:pPr>
            <w:r w:rsidRPr="00FA4159">
              <w:t>13</w:t>
            </w:r>
          </w:p>
        </w:tc>
        <w:tc>
          <w:tcPr>
            <w:tcW w:w="593" w:type="dxa"/>
            <w:vAlign w:val="center"/>
          </w:tcPr>
          <w:p w:rsidR="00CF41EE" w:rsidRPr="00FA4159" w:rsidRDefault="00CF41EE" w:rsidP="00894027">
            <w:pPr>
              <w:contextualSpacing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CF41EE" w:rsidRPr="00FA4159" w:rsidRDefault="00CF41EE" w:rsidP="00894027">
            <w:pPr>
              <w:contextualSpacing/>
              <w:jc w:val="center"/>
            </w:pPr>
            <w:r w:rsidRPr="00FA4159">
              <w:t>2</w:t>
            </w:r>
          </w:p>
        </w:tc>
      </w:tr>
      <w:tr w:rsidR="00CF41EE" w:rsidRPr="00FA4159" w:rsidTr="00894027">
        <w:trPr>
          <w:jc w:val="center"/>
        </w:trPr>
        <w:tc>
          <w:tcPr>
            <w:tcW w:w="809" w:type="dxa"/>
          </w:tcPr>
          <w:p w:rsidR="00CF41EE" w:rsidRPr="00FA4159" w:rsidRDefault="00CF41EE" w:rsidP="00894027">
            <w:pPr>
              <w:contextualSpacing/>
              <w:jc w:val="center"/>
            </w:pPr>
            <w:r w:rsidRPr="00FA4159">
              <w:t>6</w:t>
            </w:r>
          </w:p>
        </w:tc>
        <w:tc>
          <w:tcPr>
            <w:tcW w:w="4879" w:type="dxa"/>
            <w:vAlign w:val="center"/>
          </w:tcPr>
          <w:p w:rsidR="00CF41EE" w:rsidRPr="00FA4159" w:rsidRDefault="00CF41EE" w:rsidP="00894027">
            <w:pPr>
              <w:contextualSpacing/>
            </w:pPr>
            <w:r w:rsidRPr="00FA4159">
              <w:t>Строение Вселенной.</w:t>
            </w:r>
          </w:p>
        </w:tc>
        <w:tc>
          <w:tcPr>
            <w:tcW w:w="1567" w:type="dxa"/>
          </w:tcPr>
          <w:p w:rsidR="00CF41EE" w:rsidRPr="00FA4159" w:rsidRDefault="00CF41EE" w:rsidP="00894027">
            <w:pPr>
              <w:contextualSpacing/>
              <w:jc w:val="center"/>
            </w:pPr>
            <w:r w:rsidRPr="00FA4159">
              <w:t>7</w:t>
            </w:r>
          </w:p>
        </w:tc>
        <w:tc>
          <w:tcPr>
            <w:tcW w:w="593" w:type="dxa"/>
          </w:tcPr>
          <w:p w:rsidR="00CF41EE" w:rsidRPr="00FA4159" w:rsidRDefault="00CF41EE" w:rsidP="00894027">
            <w:pPr>
              <w:contextualSpacing/>
              <w:jc w:val="center"/>
            </w:pPr>
          </w:p>
        </w:tc>
        <w:tc>
          <w:tcPr>
            <w:tcW w:w="720" w:type="dxa"/>
          </w:tcPr>
          <w:p w:rsidR="00CF41EE" w:rsidRPr="00FA4159" w:rsidRDefault="00CF41EE" w:rsidP="00894027">
            <w:pPr>
              <w:contextualSpacing/>
              <w:jc w:val="center"/>
            </w:pPr>
          </w:p>
        </w:tc>
      </w:tr>
      <w:tr w:rsidR="00CF41EE" w:rsidRPr="00FA4159" w:rsidTr="00894027">
        <w:trPr>
          <w:jc w:val="center"/>
        </w:trPr>
        <w:tc>
          <w:tcPr>
            <w:tcW w:w="809" w:type="dxa"/>
          </w:tcPr>
          <w:p w:rsidR="00CF41EE" w:rsidRPr="00FA4159" w:rsidRDefault="00CF41EE" w:rsidP="00894027">
            <w:pPr>
              <w:contextualSpacing/>
              <w:jc w:val="center"/>
            </w:pPr>
            <w:r w:rsidRPr="00FA4159">
              <w:t>7</w:t>
            </w:r>
          </w:p>
        </w:tc>
        <w:tc>
          <w:tcPr>
            <w:tcW w:w="4879" w:type="dxa"/>
            <w:vAlign w:val="center"/>
          </w:tcPr>
          <w:p w:rsidR="00CF41EE" w:rsidRPr="00FA4159" w:rsidRDefault="00CF41EE" w:rsidP="00894027">
            <w:pPr>
              <w:contextualSpacing/>
            </w:pPr>
            <w:r w:rsidRPr="00FA4159">
              <w:t>Повторение.</w:t>
            </w:r>
          </w:p>
        </w:tc>
        <w:tc>
          <w:tcPr>
            <w:tcW w:w="1567" w:type="dxa"/>
          </w:tcPr>
          <w:p w:rsidR="00CF41EE" w:rsidRPr="00FA4159" w:rsidRDefault="00CF41EE" w:rsidP="00894027">
            <w:pPr>
              <w:contextualSpacing/>
              <w:jc w:val="center"/>
            </w:pPr>
            <w:r w:rsidRPr="00FA4159">
              <w:t>11</w:t>
            </w:r>
          </w:p>
        </w:tc>
        <w:tc>
          <w:tcPr>
            <w:tcW w:w="593" w:type="dxa"/>
          </w:tcPr>
          <w:p w:rsidR="00CF41EE" w:rsidRPr="00FA4159" w:rsidRDefault="00CF41EE" w:rsidP="00894027">
            <w:pPr>
              <w:contextualSpacing/>
              <w:jc w:val="center"/>
            </w:pPr>
          </w:p>
        </w:tc>
        <w:tc>
          <w:tcPr>
            <w:tcW w:w="720" w:type="dxa"/>
          </w:tcPr>
          <w:p w:rsidR="00CF41EE" w:rsidRPr="00FA4159" w:rsidRDefault="00CF41EE" w:rsidP="00894027">
            <w:pPr>
              <w:contextualSpacing/>
              <w:jc w:val="center"/>
            </w:pPr>
          </w:p>
        </w:tc>
      </w:tr>
      <w:tr w:rsidR="00CF41EE" w:rsidRPr="00FA4159" w:rsidTr="00894027">
        <w:trPr>
          <w:jc w:val="center"/>
        </w:trPr>
        <w:tc>
          <w:tcPr>
            <w:tcW w:w="809" w:type="dxa"/>
          </w:tcPr>
          <w:p w:rsidR="00CF41EE" w:rsidRPr="00FA4159" w:rsidRDefault="00CF41EE" w:rsidP="00894027">
            <w:pPr>
              <w:contextualSpacing/>
              <w:jc w:val="center"/>
            </w:pPr>
            <w:r w:rsidRPr="00FA4159">
              <w:t>8</w:t>
            </w:r>
          </w:p>
        </w:tc>
        <w:tc>
          <w:tcPr>
            <w:tcW w:w="4879" w:type="dxa"/>
            <w:vAlign w:val="center"/>
          </w:tcPr>
          <w:p w:rsidR="00CF41EE" w:rsidRPr="00FA4159" w:rsidRDefault="00CF41EE" w:rsidP="00894027">
            <w:pPr>
              <w:contextualSpacing/>
            </w:pPr>
            <w:r w:rsidRPr="00FA4159">
              <w:t>Итоговые уроки</w:t>
            </w:r>
          </w:p>
        </w:tc>
        <w:tc>
          <w:tcPr>
            <w:tcW w:w="1567" w:type="dxa"/>
          </w:tcPr>
          <w:p w:rsidR="00CF41EE" w:rsidRPr="00FA4159" w:rsidRDefault="00CF41EE" w:rsidP="00894027">
            <w:pPr>
              <w:contextualSpacing/>
              <w:jc w:val="center"/>
            </w:pPr>
            <w:r w:rsidRPr="00FA4159">
              <w:t>2</w:t>
            </w:r>
          </w:p>
        </w:tc>
        <w:tc>
          <w:tcPr>
            <w:tcW w:w="593" w:type="dxa"/>
          </w:tcPr>
          <w:p w:rsidR="00CF41EE" w:rsidRPr="00FA4159" w:rsidRDefault="00CF41EE" w:rsidP="00894027">
            <w:pPr>
              <w:contextualSpacing/>
              <w:jc w:val="center"/>
            </w:pPr>
          </w:p>
        </w:tc>
        <w:tc>
          <w:tcPr>
            <w:tcW w:w="720" w:type="dxa"/>
          </w:tcPr>
          <w:p w:rsidR="00CF41EE" w:rsidRPr="00FA4159" w:rsidRDefault="00CF41EE" w:rsidP="00894027">
            <w:pPr>
              <w:contextualSpacing/>
              <w:jc w:val="center"/>
            </w:pPr>
            <w:r w:rsidRPr="00FA4159">
              <w:t>1</w:t>
            </w:r>
          </w:p>
        </w:tc>
      </w:tr>
      <w:tr w:rsidR="00CF41EE" w:rsidRPr="00FA4159" w:rsidTr="00894027">
        <w:trPr>
          <w:jc w:val="center"/>
        </w:trPr>
        <w:tc>
          <w:tcPr>
            <w:tcW w:w="809" w:type="dxa"/>
          </w:tcPr>
          <w:p w:rsidR="00CF41EE" w:rsidRPr="00FA4159" w:rsidRDefault="00CF41EE" w:rsidP="00894027">
            <w:pPr>
              <w:contextualSpacing/>
              <w:jc w:val="center"/>
            </w:pPr>
            <w:r>
              <w:t>9</w:t>
            </w:r>
          </w:p>
        </w:tc>
        <w:tc>
          <w:tcPr>
            <w:tcW w:w="4879" w:type="dxa"/>
            <w:vAlign w:val="center"/>
          </w:tcPr>
          <w:p w:rsidR="00CF41EE" w:rsidRPr="00FA4159" w:rsidRDefault="00CF41EE" w:rsidP="00894027">
            <w:pPr>
              <w:contextualSpacing/>
            </w:pPr>
            <w:r w:rsidRPr="00FA4159">
              <w:t>Всего часов</w:t>
            </w:r>
          </w:p>
        </w:tc>
        <w:tc>
          <w:tcPr>
            <w:tcW w:w="1567" w:type="dxa"/>
          </w:tcPr>
          <w:p w:rsidR="00CF41EE" w:rsidRPr="00FA4159" w:rsidRDefault="00CF41EE" w:rsidP="00894027">
            <w:pPr>
              <w:contextualSpacing/>
              <w:jc w:val="center"/>
            </w:pPr>
            <w:r w:rsidRPr="00FA4159">
              <w:t>70</w:t>
            </w:r>
          </w:p>
        </w:tc>
        <w:tc>
          <w:tcPr>
            <w:tcW w:w="593" w:type="dxa"/>
          </w:tcPr>
          <w:p w:rsidR="00CF41EE" w:rsidRPr="00FA4159" w:rsidRDefault="00CF41EE" w:rsidP="00894027">
            <w:pPr>
              <w:contextualSpacing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CF41EE" w:rsidRPr="00FA4159" w:rsidRDefault="00CF41EE" w:rsidP="00894027">
            <w:pPr>
              <w:contextualSpacing/>
              <w:jc w:val="center"/>
            </w:pPr>
            <w:r w:rsidRPr="00FA4159">
              <w:t>6</w:t>
            </w:r>
          </w:p>
        </w:tc>
      </w:tr>
    </w:tbl>
    <w:p w:rsidR="00CF41EE" w:rsidRPr="00D61499" w:rsidRDefault="00CF41EE" w:rsidP="00CF41EE">
      <w:pPr>
        <w:ind w:firstLine="709"/>
        <w:contextualSpacing/>
        <w:jc w:val="both"/>
        <w:rPr>
          <w:bCs/>
        </w:rPr>
      </w:pPr>
    </w:p>
    <w:p w:rsidR="00CF41EE" w:rsidRPr="00D61499" w:rsidRDefault="00CF41EE" w:rsidP="00CF41EE">
      <w:pPr>
        <w:contextualSpacing/>
        <w:sectPr w:rsidR="00CF41EE" w:rsidRPr="00D61499" w:rsidSect="0083580E">
          <w:footerReference w:type="default" r:id="rId21"/>
          <w:pgSz w:w="11906" w:h="16838"/>
          <w:pgMar w:top="1134" w:right="850" w:bottom="1134" w:left="1701" w:header="708" w:footer="708" w:gutter="0"/>
          <w:pgNumType w:fmt="numberInDash" w:start="0"/>
          <w:cols w:space="708"/>
          <w:titlePg/>
          <w:docGrid w:linePitch="360"/>
        </w:sectPr>
      </w:pPr>
    </w:p>
    <w:p w:rsidR="00CF41EE" w:rsidRPr="006C5D96" w:rsidRDefault="00CF41EE" w:rsidP="00CF41EE">
      <w:pPr>
        <w:pStyle w:val="ae"/>
        <w:numPr>
          <w:ilvl w:val="0"/>
          <w:numId w:val="16"/>
        </w:numPr>
        <w:jc w:val="center"/>
        <w:outlineLvl w:val="0"/>
        <w:rPr>
          <w:b/>
          <w:sz w:val="22"/>
          <w:szCs w:val="22"/>
        </w:rPr>
      </w:pPr>
      <w:r w:rsidRPr="006C5D96">
        <w:rPr>
          <w:b/>
          <w:sz w:val="22"/>
          <w:szCs w:val="22"/>
        </w:rPr>
        <w:lastRenderedPageBreak/>
        <w:t>Календарно-тематический (поурочный) план 11 класс</w:t>
      </w:r>
    </w:p>
    <w:p w:rsidR="00CF41EE" w:rsidRPr="00D61499" w:rsidRDefault="00CF41EE" w:rsidP="00CF41EE">
      <w:pPr>
        <w:rPr>
          <w:b/>
          <w:sz w:val="22"/>
          <w:szCs w:val="22"/>
        </w:rPr>
      </w:pPr>
    </w:p>
    <w:tbl>
      <w:tblPr>
        <w:tblW w:w="157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52"/>
        <w:gridCol w:w="714"/>
        <w:gridCol w:w="2263"/>
        <w:gridCol w:w="2126"/>
        <w:gridCol w:w="2010"/>
        <w:gridCol w:w="1108"/>
        <w:gridCol w:w="1595"/>
        <w:gridCol w:w="1080"/>
        <w:gridCol w:w="900"/>
        <w:gridCol w:w="855"/>
      </w:tblGrid>
      <w:tr w:rsidR="00CF41EE" w:rsidRPr="00D61499" w:rsidTr="00894027">
        <w:trPr>
          <w:cantSplit/>
          <w:trHeight w:val="690"/>
          <w:tblHeader/>
        </w:trPr>
        <w:tc>
          <w:tcPr>
            <w:tcW w:w="540" w:type="dxa"/>
            <w:vMerge w:val="restart"/>
            <w:vAlign w:val="center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714" w:type="dxa"/>
            <w:vMerge w:val="restart"/>
            <w:vAlign w:val="center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Кол-во</w:t>
            </w:r>
          </w:p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2263" w:type="dxa"/>
            <w:vMerge w:val="restart"/>
            <w:vAlign w:val="center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Тип урока</w:t>
            </w:r>
          </w:p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Компетенции.</w:t>
            </w:r>
          </w:p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Элементы</w:t>
            </w:r>
          </w:p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содержания</w:t>
            </w:r>
          </w:p>
        </w:tc>
        <w:tc>
          <w:tcPr>
            <w:tcW w:w="2010" w:type="dxa"/>
            <w:vMerge w:val="restart"/>
            <w:vAlign w:val="center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Требования к уровню подготовки обучающихся</w:t>
            </w:r>
          </w:p>
        </w:tc>
        <w:tc>
          <w:tcPr>
            <w:tcW w:w="1108" w:type="dxa"/>
            <w:vMerge w:val="restart"/>
            <w:vAlign w:val="center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Вид</w:t>
            </w:r>
          </w:p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контроля</w:t>
            </w:r>
          </w:p>
        </w:tc>
        <w:tc>
          <w:tcPr>
            <w:tcW w:w="1595" w:type="dxa"/>
            <w:vMerge w:val="restart"/>
            <w:vAlign w:val="center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Информацион</w:t>
            </w:r>
          </w:p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Ное сопро</w:t>
            </w:r>
          </w:p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вождение.</w:t>
            </w:r>
          </w:p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Оборудование</w:t>
            </w:r>
          </w:p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Домашнее задание</w:t>
            </w:r>
          </w:p>
        </w:tc>
        <w:tc>
          <w:tcPr>
            <w:tcW w:w="1755" w:type="dxa"/>
            <w:gridSpan w:val="2"/>
            <w:vAlign w:val="center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Дата проведения</w:t>
            </w:r>
          </w:p>
        </w:tc>
      </w:tr>
      <w:tr w:rsidR="00CF41EE" w:rsidRPr="00D61499" w:rsidTr="00894027">
        <w:trPr>
          <w:cantSplit/>
          <w:trHeight w:val="890"/>
          <w:tblHeader/>
        </w:trPr>
        <w:tc>
          <w:tcPr>
            <w:tcW w:w="540" w:type="dxa"/>
            <w:vMerge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vMerge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vMerge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Факт</w:t>
            </w: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</w:rPr>
              <w:t>11</w:t>
            </w:r>
          </w:p>
        </w:tc>
      </w:tr>
      <w:tr w:rsidR="00CF41EE" w:rsidRPr="00D61499" w:rsidTr="00894027">
        <w:trPr>
          <w:cantSplit/>
          <w:tblHeader/>
        </w:trPr>
        <w:tc>
          <w:tcPr>
            <w:tcW w:w="15743" w:type="dxa"/>
            <w:gridSpan w:val="11"/>
            <w:vAlign w:val="center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  <w:lang w:val="en-US"/>
              </w:rPr>
              <w:t>I</w:t>
            </w:r>
            <w:r w:rsidRPr="00D61499">
              <w:rPr>
                <w:b/>
                <w:sz w:val="16"/>
                <w:szCs w:val="16"/>
              </w:rPr>
              <w:t>. Магнитное поле.(10 часов)</w:t>
            </w: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Взаимодействие токов. Магнитное поле.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Урок изучения нового материала (развитие учебно-познавательных коммуникативных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Взаимодействие проводников с током .Магнитные силы. Магнитное поле. Основные свойства магнитного поля.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 xml:space="preserve">Знать физический с смысл величин: магнитные силы, магнитное поле. 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Опорный конспект.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 Мефодия» уроки физики 11кл Урок1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Магнитное взаимодействие токов.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§1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3-9.09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Вектор магнитной индукции. Линии магнитного поля.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Урок изучения нового материала(развитие учебно-познавательных коммуникативных компетенций).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Вектор магнитной индукции. Правило «буравчика».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правило «буравчика», вектор магнитной индукции.. Уметь: использовать данное правило для определения направления линий магнитного поля и направления тока в проводнике.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Тест. Объяснять на примерах, рисунках правило «буравчика»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§2</w:t>
            </w:r>
          </w:p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3-9.09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Модуль вектора магнитной индукции. Сила Ампера.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Урок изучения нового материала (развитие учебно-познавательных коммуникативных компетенций).</w:t>
            </w:r>
          </w:p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Закон Ампера. Сила Ампера. Правило «левой руки». Применение закона ампера.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Понимать смысл закона Ампера, смысл силы Ампера как физической величины. Применять правило «левой руки» для определения направления действия силы Ампера(линий магнитного поля, направления тока в проводнике)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Физический диктант.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Школа Кирилла и Мефодия» уроки физики 10кл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§3,5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10-16.09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Лабораторная работа №1 «Наблюдение действия магнитного поля на ток».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Урок-практикум(развитие учебно-познавательных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компетенций)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Действие магнитного поля на ток.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Уметь применять полученные знания на практике.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Лабораторная работа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Школа Кирилла и Мефодия» уроки физики 10кл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Р.№840,841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10-16.09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Самостоятельная работа по теме «Магнитное поле»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 (развитие учебно-познавательных компетенций)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Магнитное поле.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Уметь применять полученные знания на практике.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Самостоятельная работа.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Школа Кирилла и Мефодия» уроки физики 10кл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Р. №839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,849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17-23.09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Явление электромагнитной индукции. Магнитный поток. Закон электромагнитной индукции.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 (развитие учебно-познавательных компетенций)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Явление электромагнитной индукции. Магнитный поток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и понимать смысл явления электромагнитной индукции, закона электромагнитной индукции, магнитного потока как физической величины.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 xml:space="preserve"> Тест.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Школа Кирилла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и Мефодия» уроки физики 10 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§8,9,11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Р.№921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17-23.09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7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Лабораторная работа №2  «Изучение явления электромагнитной индукции»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Урок-практикум (развитие учебно-познавательных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компетенций)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Явление электромагнитной индукции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 xml:space="preserve">Уметь: описывать и объяснять физическое явление электромагнитной индукции. 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Лабораторная работа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Школа Кирилла и Мефодия» уроки физики 10кл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§9,11 ,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Упр.2(1,2,3)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24-30.09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8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Самоиндукция. Индуктивновсть.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Явление самоиндукции. Индуктивность .ЭДС самоиндукции.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Уметь: описывать и объяснять явление самоиндукции.Понимать смысл физической величины: индуктивность.Уметь применять формулы при решении задач.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Физический диктант.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10кл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§15,р.№933,934.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24-30.09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9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Энергия магнитного поля тока. Электромагнитное поле.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учебнопо-знавательных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Энергия магнитного поля тока. Электромагнитное поле.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Уметь объяснять физический смысл величины энергия магнитного поля, понятия электромагнитное поле.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Фронтальный опрос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10кл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§16,17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Р.№938,939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1-7.10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10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Контрольная работа №1 «Магнитное поле. ЭМИ»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1-7.10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15743" w:type="dxa"/>
            <w:gridSpan w:val="11"/>
            <w:vAlign w:val="center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  <w:lang w:val="en-US"/>
              </w:rPr>
              <w:t>II</w:t>
            </w:r>
            <w:r w:rsidRPr="00D61499">
              <w:rPr>
                <w:b/>
                <w:sz w:val="16"/>
                <w:szCs w:val="16"/>
              </w:rPr>
              <w:t xml:space="preserve"> .Электромагнитные колебания и волны.(12 часов)</w:t>
            </w: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11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Механические колебания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8-14.10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12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Лабораторная работа №3 «Измерение ускорения свободного падения»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Урок-практикум (разви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тие учебно-познавательных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компетенций)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Механические колебания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 xml:space="preserve">Уметь: описывать и объяснять движение нитяного маятника 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Лабораторная работа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8-14.10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13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Свободные и вынужденные электромагнитные колебания.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Урок изучения нового материала(развитие учебно-познавательных коммуникативных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Открытие электромагнитных колебаний. Свободные и вынужденные электромагнитные колебания.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физический смысл свободных и вынужденных электромагнитных колебаний.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Физический диктант.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10кл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§27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15-21.10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Колебательный контур. Превращение энергии при электромагнитных колебаниях.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Устройство колебательного контура. Превращение энергии в колебательном контуре. Характеристики электромагнитных колебаний.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устройство колебательного контура, характеристики электромагнитных колебаний.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Объяснять превращение энергии в колебательном контуре.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Опорный конспект.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§28,30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15-21.10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15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Переменный электрический ток.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Переменный электрический ток. Получение переменного электрического тока, уравнение эдс, напряжения и силы тока для переменного электрич.тока.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 xml:space="preserve"> Знать физический смысл понятия переменный электрический ток.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Фронтальный опрос.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§31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22-28.10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16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Генерирование электрической энергии. Трансформаторы.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Генератор переменного электрического тока. Трансформаторы.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принцип действия и устройство генератора переменного электрического тока и трансформатора.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Фронтальный опрос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§37, 38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22-28.10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17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Производство, передача и использование электрической энергии.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урок. (развитие учебно-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познавательных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 xml:space="preserve"> Производство, передача и использование электрической энергии. Типы электростанций. Повышение эффективности использования электроэнергии.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способы производства электроэнергии. Называть основных потребителей электроэнергии.Знать способы передачи электроэнергии.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§41, повт.2,5,6,11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29-4.11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18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Электромагнитные колебания. Основы электродинамики.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Урок обобщения (развитие учебно-познавательных и коммуникативных компетенций)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Электромагнитные колебания. Основы электродинамики.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определение изученных понятий и физических величин.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Упр.4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(1,2)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повт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§27,28,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30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29-4.11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rHeight w:val="1671"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19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Электромагнитные волны. Свойства электромагнитных волн.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.Теория Максвелла. Теория дальнодействия и близкодействия. Возникновение и распространение электромагнитного поля. Основные свойства электромагнитных волн.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смысл теории Максвелла. Объяснять возникновение и распространение электромагнитного поля. Описывать и объяснять основные свойства электромагнитных волн..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Опорный конспект.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§48,49,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54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5-11.11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Изобретение радио А.С. Поповым. Принципы радиосвязи. Амплитудная модуляция.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Устройство и принцип действия радиоприёмника А.С. Попова. Принципы радиосвязи.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 xml:space="preserve"> Знать устройство и принцип действия радиоприёмника А.С. Попова, принципы радиосвязи.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Фронтальный опрос. Эссе - будущее средств связи.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§51,52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5-11.11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21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Распространение радиоволн. Радиолокация. Понятие о телевидении. Развитие средств связи.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Классификация радиоволн. Использование электромагнитных волн в радиовещании. Радиолокация. Применение радиолокации в технике. Пригципы приёма и получения телевизионного изображения. Развитие средств связи.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Уметь описывать физические явления : распространение радиоволн, радиолокация. Приводить примеры: применение радиоволн в радиовещании, средств связи в технике, радиолокации в технике.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Понимать принципы приёма и получения телевизионного изображения.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Тест.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§57,58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12-18.11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22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Контрольная работа №2 «Электромагнитные колебания. Основы электродинамики».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Урок контроля знаний.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Электромагнитные колебания. Основы электродинамики. Электромагнитные волны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 xml:space="preserve">Уметь применять полученные знания при решении задач. 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Конт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рольная работа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12-18.11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15743" w:type="dxa"/>
            <w:gridSpan w:val="11"/>
            <w:vAlign w:val="center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  <w:lang w:val="en-US"/>
              </w:rPr>
              <w:t>III</w:t>
            </w:r>
            <w:r w:rsidRPr="00D61499">
              <w:rPr>
                <w:b/>
                <w:sz w:val="16"/>
                <w:szCs w:val="16"/>
              </w:rPr>
              <w:t>. Оптика (12 часов)</w:t>
            </w: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23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Развитие взглядов на природу света. Скорость света.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Урок изучения нового материала (развитие учебно-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познавательных коммуникативных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Развитие взглядов на природу света. Геометрическая и волновая оптика. Измерение скорости света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развитие взглядов на природу света. Понимать физический смысл понятия скорость света.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Опорный конспект.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 xml:space="preserve">§59 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  <w:lang w:val="en-US"/>
              </w:rPr>
              <w:t>19-25</w:t>
            </w:r>
            <w:r w:rsidRPr="00D61499">
              <w:rPr>
                <w:sz w:val="16"/>
                <w:szCs w:val="16"/>
              </w:rPr>
              <w:t>.11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24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 xml:space="preserve"> Закон отражения света.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Закон отражения света. Построение изображения в плоском зеркале.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физический смысл принципа Гюйгенса, закон отражения света.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 xml:space="preserve">Уметь строить изображение в плоском зеркале, решать задачи на закон отражениея. 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Решение типовых задач.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§60, Р.№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1023,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1026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  <w:lang w:val="en-US"/>
              </w:rPr>
              <w:t>19-25</w:t>
            </w:r>
            <w:r w:rsidRPr="00D61499">
              <w:rPr>
                <w:sz w:val="16"/>
                <w:szCs w:val="16"/>
              </w:rPr>
              <w:t>.11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25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Закон преломления света.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Закон преломления света.Относительный и абсолютный показатель преломления.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физический смысл  закон6а преломления.Уметь выполнять построение изображений и  применять полученные знания в решении задач.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Физический диктант, Ра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бота с рисунками.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       , упр.8(12,13)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26-2.12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26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Лабораторная работа №4 «Измерение показателя преломления стекла.»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Урок-практикум(развитие учебно-познавательных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компетенций)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Измерение показателя преломления стекла.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Уметь провести измерение показателя преломления стекла.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Лабораторнаяработа.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26-2.12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Линзы. Построение изображений в линзах. Формула тонкой линзы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3-9.12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28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Глаз как оптическая система.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коммуникативных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Глаз. Дефекты зрения.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устройство глаза.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 xml:space="preserve"> Уметь объяснять дефекты зрения.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Опорный конспект.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Решение качественных задач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3-9.12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29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Лабораторная работа №5 «Определение оптической силы и фокусного расстояния собирающей линзы»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10-16.12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rHeight w:val="926"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30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Дисперсия света.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Дисперсия света.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физический смысл явления дисперсии света.. Уметь объяснить образование сплошного спектра при дисперсии.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Опорный конспект.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§66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10-16.12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31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Интерференция. Поляризация света. Дифракция световых волн. Дифракционная решётка.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коммуникативных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Интерференция. Естественный и поляризованный свет. Применение поляризованного света. Дифракция света.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Опорный конспект.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§68,73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,74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Р.№1096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17-23.12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32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Лабораторная работа№ 6 «Измерение длины световой волны»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17-23.12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33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Виды излучений . Источники света. Шкала электромагнитных волн. Инфракрасное и ультрафиолетовое излучение. Рентгеновские лучи.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Виды излучений . Источники света. Шкала электромагнитных волн. Инфракрасное и ультрафиолетовое излучение. Рентгеновские лучи.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 особенности видов излучений, физический смысл инфракрасного и ультрафиолетового излучения и что собой представляют  рентгеновские лучи. Приводить примеры применения в технике различных видов электромагнитных излучений.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Уметь объяснять шкалу электромагнитных волн..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ный конс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пект.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Индивидуальные сообщения-проеты.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§81,87, 85,86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24-30.12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34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Контрольная работа по теме «Световые волны. Излучения и спектры»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Урок контроля знаний.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Световые волны. Излучения и спектры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Уметь применять полученные знания на практике.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Контрольная работа.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24-30.12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15743" w:type="dxa"/>
            <w:gridSpan w:val="11"/>
            <w:vAlign w:val="center"/>
          </w:tcPr>
          <w:p w:rsidR="00CF41EE" w:rsidRPr="00D61499" w:rsidRDefault="00CF41EE" w:rsidP="00894027">
            <w:pPr>
              <w:tabs>
                <w:tab w:val="left" w:pos="6127"/>
                <w:tab w:val="center" w:pos="7763"/>
              </w:tabs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  <w:lang w:val="en-US"/>
              </w:rPr>
              <w:t>IV</w:t>
            </w:r>
            <w:r w:rsidRPr="00D61499">
              <w:rPr>
                <w:b/>
                <w:sz w:val="16"/>
                <w:szCs w:val="16"/>
              </w:rPr>
              <w:t>. Элементы теории относительности (3 часа)</w:t>
            </w: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Законы электродинамики. Принцип относительности.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Постулаты теории относительности.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Постулаты теории относительности Эйнштейна.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постулаты теории относительности Эйнштейна.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Решение задач.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§75,76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14-20.01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36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Зависимость массы от скорости. Релятивистская динамика.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Релятивистская динамика. Относительность расстояний и промежутков времени. Релятивистский закон сложения скоростей. Релятивистский характер импульса.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смысл понятия «релятивистская динамика» и зависимость массы от скорости.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Решение задач.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§78,79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14-20.01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rHeight w:val="721"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37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Связь между массой и энергией.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Закон взаимосвязи массы и энергии. Энергия покоя.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 закон взаимосвязи массы и энергии, понятие «энергия покоя».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Опорный конспект.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Тест.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§80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21-27.01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15743" w:type="dxa"/>
            <w:gridSpan w:val="11"/>
            <w:vAlign w:val="center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  <w:lang w:val="en-US"/>
              </w:rPr>
              <w:t>V</w:t>
            </w:r>
            <w:r w:rsidRPr="00D61499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Квантовая и а</w:t>
            </w:r>
            <w:r w:rsidRPr="00D61499">
              <w:rPr>
                <w:b/>
                <w:sz w:val="16"/>
                <w:szCs w:val="16"/>
              </w:rPr>
              <w:t>томная физика (13 часов)</w:t>
            </w: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38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Фотоэффект. Теория фотоэффекта.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коммуникативных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Уравнение Эйнштейна для фотоэффекта.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физический смысл внешнего фотоэффекта, законы фотоэффекта, уравнение Эйнштейна для фотоэффекта. Объяснять законы фотоэффекта с квантовой точки зрения, противоречие между опытом и теорией.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Решение задач.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§88,89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21-27.01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39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Фотоны. Фотоэффект. Применение фотоэффекта.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коммуникативных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Применение фотоэлементов.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величины, характеризующие свойства фотона (масса, скорость , энергия, импульс); устройство и принцип действия вакуумных и полупроводниковых фотоэлементов..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Уметь объяснять корпускулярно-волновой дуализм, применять формулы для решения задач. Приводить примеры применения фотоэлементов в технике, примеры взаимодействия света и вещества в природе и технике.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Индивидуальные сообщения.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§90,Р. № 1147,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1148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28-3.02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40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lastRenderedPageBreak/>
              <w:t>41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Строение атома .Опыты Резерфорда.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Урок изучения нового материала (развитие учебно-познавательных коммуникативных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Строение атом .Опыты Резерфорда.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Уметь объяснять физический смысл явлений, показывающих сложное строение атома. Знать строение атома по Резерфорду.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Тест. Знать модели атома.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§94</w:t>
            </w:r>
            <w:r>
              <w:rPr>
                <w:sz w:val="16"/>
                <w:szCs w:val="16"/>
              </w:rPr>
              <w:t>, Л/р «Изуч.треков заряж. частиц»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28-3.02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42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Квантовые постулаты Бора. Лазеры.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коммуникативных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Квантовые постулаты Бора. Свойства лазерного излучения. Применение лазеров.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. Знать квантовые постулаты Бора..Уметь использовать постулаты Бора для объяснения механизма испускания света атомами. Иметь представление о вынужденном индуцированном излучении.Знать свойства Лазерного излучения. Приводить примеры применения лазера в технике и науке.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Опорный конспект.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Проект «Будущее квантовой техники».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§95,96,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97.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4-10.02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43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 xml:space="preserve">Контрольная работа №3 «Световые кванты. Строение атома». 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Урок контроля знаний.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Световые кванты. Строение атома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Уметь решеать задачи на законы фотоэффекта, определение массы, скорости , энергии, импульса фотона.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11-17.02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44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Открытие радиоактивности. Альфа-,бета-,гамма-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издучение.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и информационных компетенций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Лткрытие естественной радиоактивности. Физическая природа, свойства и области применения  альфа-, бета-,гамма-излучений.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закон радиоактивного распада и период полураспада..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Опорный конспект.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§99,100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11-17.02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45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Строение атомного ядра. Ядерные силы.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и информационных компетенций</w:t>
            </w:r>
          </w:p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Протонно-нейтронная модель ядра. Ядерные силы.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физический смысл понятий строение атомного ядра, ядерные силы..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Уметь приводить примеры строения ядер химических элементов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Опорный конспект.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§104, 105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18-24.02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46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Энергия связи атомных ядер. Ядерные реакции.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и информационных компетенций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Энергия связи ядра. Дефект масс. Ядерные реакции.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 xml:space="preserve">Знать физический смысл понятий энергия связи ядра, дефект масс. 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Уметь  решать задачи на составление ядерных реакций, определение неизвестного элемента ядерной реакции.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Тест.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§106,107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Деление ядра урана. Цепные ядерные реакции.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и информационных компетенций</w:t>
            </w:r>
          </w:p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Деление ядра урана. Цепные ядерные реакции.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Уметь объяснять деление ядер урана, цепную ядерную реакцию. Знать устройство и принцип действия ядерного реактора.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Опорный конспект.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§108,109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18-24.02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48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Применение ядерной энергии. Биологическое действие радиоактивных излучений.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и информационных компетенций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Применение ядерной энергии. Биологическое действие радиоактивных излучений.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Уметь приводить примеры использования ядерной энергии в технике, влияния радиоактивных излучений на живые организмы, называть способы снижения этого влияния. Приводить примеры экологических проблем при работе атомных электростанций и называть способы решения этих проблем.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Проект «Экология использования атомной энергии».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11кл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§112,113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25-3.03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49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Контрольная работа №4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«Физика атома и атомного ядра».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Урок контроля знаний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Физика атома и атомного ядра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Уметь применять полученные знания  на практике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25-3.03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rHeight w:val="843"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50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Значение физики для объяснения мира и развития производительных сил общества. Единая физическая картина мира.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и информационных компетенций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Объяснять физическую картину мира.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Уметь объяснять физическую картину мира.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Опорный конспект.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7кл Урок1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§118,119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4-10.03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15743" w:type="dxa"/>
            <w:gridSpan w:val="11"/>
            <w:vAlign w:val="center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  <w:lang w:val="en-US"/>
              </w:rPr>
              <w:t>VI</w:t>
            </w:r>
            <w:r w:rsidRPr="00D61499">
              <w:rPr>
                <w:b/>
                <w:sz w:val="16"/>
                <w:szCs w:val="16"/>
              </w:rPr>
              <w:t>. Элементы развития Вселенной.(7 часов).</w:t>
            </w: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51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Строение Солнечной системы.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Урок изучения нового материала (развитие учебно-познавательных коммуникативных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 xml:space="preserve"> Солнечная система.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строение Солнечной системы.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Уметь описывать движение небесных тел.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Опорный конспект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«Астрономия»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4-10.03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52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Система Земля-Луна.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Урок изучения нового материала (развитие учебно-познавательных коммуникативных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Планета Луна – единственный спутник Земли.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смысл понятий планета, звезда.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Тест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«Астрономия»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11-17.03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53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Общие сведения о Солнце.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Урок изучения нового материала (развитие учебно-познавательных коммуникативных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Солнце – звезда.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Уметь описывать Солнце как источник жизни на Земле.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«Астрономия»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11-17.03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lastRenderedPageBreak/>
              <w:t>54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Источники энергии и внутреннее строение Солнца.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Урок изучения нового материала (развитие учебно-познавательных коммуникативных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Источники энергии и внутреннее строение Солнца.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 источники энергии и процессы, протекающие внутри Солнца.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«Астрономия»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18-24.03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55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Физическая природа звёзд.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Урок изучения нового материала (развитие учебно-познавательных коммуникативных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Звёзды и источники их энергии.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Уметь применять знания законов физики для объяснения природы космических объектов.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Проект «Современные представления о происхождении и эволюции Вселенной и звёзд»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«Астрономия»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18-24.03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56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Наша Галактика.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Урок изучения нового материала (развитие учебно-познавательных коммуникативных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Галактика.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понятия гапактика и наша Галактика..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Опорный конспект.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Фронтальный опрос.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«Астрономия»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1-7.04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57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Пространственные масштабы наблюдаемой Вселенной.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Урок изучения нового материала (развитие учебно-познавательных коммуникативных компетенций).</w:t>
            </w: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Вселенная.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понятие : Вселенная..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Тест.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«Астрономия»</w:t>
            </w: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§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1-7.04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15743" w:type="dxa"/>
            <w:gridSpan w:val="11"/>
            <w:vAlign w:val="center"/>
          </w:tcPr>
          <w:p w:rsidR="00CF41EE" w:rsidRPr="00D61499" w:rsidRDefault="00CF41EE" w:rsidP="00894027">
            <w:pPr>
              <w:jc w:val="center"/>
              <w:rPr>
                <w:b/>
                <w:sz w:val="16"/>
                <w:szCs w:val="16"/>
              </w:rPr>
            </w:pPr>
            <w:r w:rsidRPr="00D61499">
              <w:rPr>
                <w:b/>
                <w:sz w:val="16"/>
                <w:szCs w:val="16"/>
                <w:lang w:val="en-US"/>
              </w:rPr>
              <w:t>VII</w:t>
            </w:r>
            <w:r w:rsidRPr="00D61499">
              <w:rPr>
                <w:b/>
                <w:sz w:val="16"/>
                <w:szCs w:val="16"/>
              </w:rPr>
              <w:t>. Повторение (11 часов)</w:t>
            </w: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58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Равномерное и неравномерное прямолинейное движение.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и информационных компетенций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Траектория, система отсчёта, путь, перемещение, скалярная и векторные величины. Ускорение, уравнение движения, графическая зависимость скорости от времени.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понятия : путь, перемещение, скалярная и векторные величины. Уметь измерять время, расстояние, скорость , строить графики.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9кл Урок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ный конспект.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  <w:lang w:val="en-US"/>
              </w:rPr>
              <w:t>8-14</w:t>
            </w:r>
            <w:r w:rsidRPr="00D61499">
              <w:rPr>
                <w:sz w:val="16"/>
                <w:szCs w:val="16"/>
              </w:rPr>
              <w:t>.04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59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Законы Ньютона.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и информационных компетенций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Явление инерции. Первый закон Ньютона. Второй закон Ньютона. Третий закон Ньютона.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физический смысл законов Ньютона.Уметь применять законы Ньютона для определения равнодействующей силы по формуле и по графику скорости от времени; определять по графику интервалы действия силы;решеать задачи.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Тест.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9кл Урок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ный конспект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  <w:lang w:val="en-US"/>
              </w:rPr>
              <w:t>8-14</w:t>
            </w:r>
            <w:r w:rsidRPr="00D61499">
              <w:rPr>
                <w:sz w:val="16"/>
                <w:szCs w:val="16"/>
              </w:rPr>
              <w:t>.04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lastRenderedPageBreak/>
              <w:t>60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Силы в природе.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и информационных компетенций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Закон всемирного тяготения, силы тяжести, упругости, трения.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закон всемирного тяготения, понятия: деформация, сила тяжести, упругости, вес тела. Уметь решать простейшие задачи.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Решение задач. Тесты ЕГЭ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9кл Урок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ный конспект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15-21.04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61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Законы сохранения в механике.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и информационных компетенций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Импульс. Закон сохранения импульса. Работа. Мощность. Энергия. Закон сохранения энергии.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законы сохранения импульса и энергии, границы применимости законов сохранения.. Уметь объяснять и приводить примеры практического использования законов сохранения.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Опорный конспект.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9кл Урок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ный конспект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15-21.04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62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Основы МКТ. Газовые законы.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и информационных компетенций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Уравнение Менделеева-Клайперона. Изопроцессы.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планетарную модель строения атома, определение изопроцессов, физический смысл МКТ. Уметь приводить примеры, объясняющие основные положения МКТ.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Опорный конспект.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10кл Урок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ный конспект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22-28.04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63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Взаимное превращение жидкостей и газов..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и информационных компетенций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Испарение, конденсация, кипение,влажность воздуха. Психрометр. Теплопередача. Количество теплоты.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 основные понятия по теме. Уметь объяснять преобразование энергии при изменении агрегатного состояния вещества работать с психрометром; приводить примеры теплопередачи, вычислять количество теплоты.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Фронталный опрос.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10кл Урок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ный конспект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22-28.04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64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Свойства твёрдых тел, жидкостей и газов.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и информационных компетенций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Броуновское движение, Строение вещества.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 внутреннее строение вещества. Уметь приводить  примеры и  объяснять отличие агрегатных состояний вещества.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Тест.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10кл Урок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ный конспект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29-5.05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rHeight w:val="1270"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Тепловые явления.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и информационных компетенций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Процессы передачи тепла. Тепловые двигатели.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 определение внутренней энергии, способы её изменения. Уметь объяснять процессы теплопередачи:объяснять и анализировать КПД теплового двигателя.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Опорный конспект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10кл Урок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ный конспект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29-5.05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66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Электростатика.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и информационных компетенций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Электрический заряд. Закон Кулона, Конденсаторы..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виды зарядовяя,закон Кулона, электроёмкость , виды конденсаторов. Уметь объяснять электризацию тел, опыт Кулона, применение куонденсаторов.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 xml:space="preserve">Опорный конспект. 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10кл Урок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ный конспект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6-8.05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67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Законы постоянного тока.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(развитие учебно-познавательных и информационных компетенций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Закон Ома. Последовательное и параллельное соединение проводников..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 закон Ома, виды соединений проводников.Уметь пользоваться электрическими измерительными приборами..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Решение задач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.(тесты ЕГЭ)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10кл Урок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ный конспект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13-19.05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68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Электромагнитные явления.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Комбинированный урок. (развитие учебно-познавательных компетенций)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Магнитное поле. Электромагнитное поле. Электромагнитные волны и их свойства.</w:t>
            </w: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Знать  понятия : магнитное поле, Электромагнитное поле. Закон Ампера и явление электромагнитной индукции.Электромагнитные волны и их свойства Уметь  использовать правило «буравчика» и правило левой руки.</w:t>
            </w: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Решение задач(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Тесты ЕГЭ).</w:t>
            </w: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Диск «Виртуальная школа Кирилла и Мефодия» уроки физики 10кл Урок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Опор</w:t>
            </w:r>
          </w:p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ный конспект</w:t>
            </w: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13-19.05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69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20-26.05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  <w:tr w:rsidR="00CF41EE" w:rsidRPr="00D61499" w:rsidTr="00894027">
        <w:trPr>
          <w:cantSplit/>
          <w:tblHeader/>
        </w:trPr>
        <w:tc>
          <w:tcPr>
            <w:tcW w:w="54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70</w:t>
            </w:r>
          </w:p>
        </w:tc>
        <w:tc>
          <w:tcPr>
            <w:tcW w:w="2552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Итоговый урок</w:t>
            </w:r>
          </w:p>
        </w:tc>
        <w:tc>
          <w:tcPr>
            <w:tcW w:w="714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201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F41EE" w:rsidRPr="00D61499" w:rsidRDefault="00CF41EE" w:rsidP="0089402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  <w:r w:rsidRPr="00D61499">
              <w:rPr>
                <w:sz w:val="16"/>
                <w:szCs w:val="16"/>
              </w:rPr>
              <w:t>20-26.05</w:t>
            </w:r>
          </w:p>
        </w:tc>
        <w:tc>
          <w:tcPr>
            <w:tcW w:w="855" w:type="dxa"/>
            <w:vAlign w:val="center"/>
          </w:tcPr>
          <w:p w:rsidR="00CF41EE" w:rsidRPr="00D61499" w:rsidRDefault="00CF41EE" w:rsidP="00894027">
            <w:pPr>
              <w:jc w:val="center"/>
              <w:rPr>
                <w:sz w:val="16"/>
                <w:szCs w:val="16"/>
              </w:rPr>
            </w:pPr>
          </w:p>
        </w:tc>
      </w:tr>
    </w:tbl>
    <w:p w:rsidR="00CF41EE" w:rsidRPr="00D61499" w:rsidRDefault="00CF41EE" w:rsidP="00CF41EE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CF41EE" w:rsidRPr="00D61499" w:rsidRDefault="00CF41EE" w:rsidP="00CF41EE">
      <w:pPr>
        <w:spacing w:after="200" w:line="276" w:lineRule="auto"/>
        <w:rPr>
          <w:b/>
          <w:bCs/>
          <w:color w:val="000000"/>
        </w:rPr>
      </w:pPr>
      <w:r w:rsidRPr="00D61499">
        <w:rPr>
          <w:b/>
          <w:bCs/>
          <w:color w:val="000000"/>
        </w:rPr>
        <w:br w:type="page"/>
      </w:r>
    </w:p>
    <w:p w:rsidR="00CF41EE" w:rsidRPr="00D61499" w:rsidRDefault="00CF41EE" w:rsidP="00CF41EE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  <w:sectPr w:rsidR="00CF41EE" w:rsidRPr="00D61499" w:rsidSect="00E14A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41EE" w:rsidRPr="00D61499" w:rsidRDefault="00CF41EE" w:rsidP="00CF41EE">
      <w:pPr>
        <w:pStyle w:val="a3"/>
        <w:numPr>
          <w:ilvl w:val="0"/>
          <w:numId w:val="16"/>
        </w:numPr>
        <w:tabs>
          <w:tab w:val="clear" w:pos="720"/>
          <w:tab w:val="left" w:pos="-4678"/>
          <w:tab w:val="num" w:pos="-3402"/>
        </w:tabs>
        <w:spacing w:before="0" w:beforeAutospacing="0" w:after="0" w:afterAutospacing="0"/>
        <w:ind w:left="0" w:firstLine="0"/>
        <w:contextualSpacing/>
        <w:rPr>
          <w:b/>
          <w:bCs/>
        </w:rPr>
      </w:pPr>
      <w:r w:rsidRPr="00D61499">
        <w:rPr>
          <w:b/>
          <w:bCs/>
        </w:rPr>
        <w:lastRenderedPageBreak/>
        <w:t>Примерные нормы оценки знаний и умений учащихся по физике</w:t>
      </w:r>
    </w:p>
    <w:p w:rsidR="00CF41EE" w:rsidRPr="00D61499" w:rsidRDefault="00CF41EE" w:rsidP="00CF41EE">
      <w:pPr>
        <w:pStyle w:val="a3"/>
        <w:tabs>
          <w:tab w:val="left" w:pos="5670"/>
        </w:tabs>
        <w:spacing w:before="0" w:beforeAutospacing="0" w:after="0" w:afterAutospacing="0"/>
        <w:ind w:firstLine="567"/>
        <w:contextualSpacing/>
        <w:jc w:val="both"/>
      </w:pPr>
      <w:r w:rsidRPr="00D61499">
        <w:t xml:space="preserve">При оценке ответов учащихся учитываются следующие знания: </w:t>
      </w:r>
    </w:p>
    <w:p w:rsidR="00CF41EE" w:rsidRPr="00D61499" w:rsidRDefault="00CF41EE" w:rsidP="00CF41EE">
      <w:pPr>
        <w:pStyle w:val="a3"/>
        <w:tabs>
          <w:tab w:val="left" w:pos="5670"/>
        </w:tabs>
        <w:spacing w:before="0" w:beforeAutospacing="0" w:after="0" w:afterAutospacing="0"/>
        <w:ind w:firstLine="567"/>
        <w:contextualSpacing/>
        <w:jc w:val="both"/>
      </w:pPr>
      <w:r w:rsidRPr="00D61499">
        <w:rPr>
          <w:b/>
        </w:rPr>
        <w:t>о физических явлениях</w:t>
      </w:r>
      <w:r w:rsidRPr="00D61499">
        <w:t xml:space="preserve">: </w:t>
      </w:r>
    </w:p>
    <w:p w:rsidR="00CF41EE" w:rsidRPr="00D61499" w:rsidRDefault="00CF41EE" w:rsidP="00CF41EE">
      <w:pPr>
        <w:pStyle w:val="a3"/>
        <w:numPr>
          <w:ilvl w:val="0"/>
          <w:numId w:val="22"/>
        </w:numPr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признаки явления, по которым оно обнаруживается; </w:t>
      </w:r>
    </w:p>
    <w:p w:rsidR="00CF41EE" w:rsidRPr="00D61499" w:rsidRDefault="00CF41EE" w:rsidP="00CF41EE">
      <w:pPr>
        <w:pStyle w:val="a3"/>
        <w:numPr>
          <w:ilvl w:val="0"/>
          <w:numId w:val="22"/>
        </w:numPr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условия, при которых протекает явление; </w:t>
      </w:r>
    </w:p>
    <w:p w:rsidR="00CF41EE" w:rsidRPr="00D61499" w:rsidRDefault="00CF41EE" w:rsidP="00CF41EE">
      <w:pPr>
        <w:pStyle w:val="a3"/>
        <w:numPr>
          <w:ilvl w:val="0"/>
          <w:numId w:val="22"/>
        </w:numPr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связь данного явлении с другими; </w:t>
      </w:r>
    </w:p>
    <w:p w:rsidR="00CF41EE" w:rsidRPr="00D61499" w:rsidRDefault="00CF41EE" w:rsidP="00CF41EE">
      <w:pPr>
        <w:pStyle w:val="a3"/>
        <w:numPr>
          <w:ilvl w:val="0"/>
          <w:numId w:val="22"/>
        </w:numPr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объяснение явления на основе научной теории; </w:t>
      </w:r>
    </w:p>
    <w:p w:rsidR="00CF41EE" w:rsidRPr="00D61499" w:rsidRDefault="00CF41EE" w:rsidP="00CF41EE">
      <w:pPr>
        <w:pStyle w:val="a3"/>
        <w:numPr>
          <w:ilvl w:val="0"/>
          <w:numId w:val="22"/>
        </w:numPr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примеры учета и использования его на практике; </w:t>
      </w:r>
    </w:p>
    <w:p w:rsidR="00CF41EE" w:rsidRPr="00D61499" w:rsidRDefault="00CF41EE" w:rsidP="00CF41EE">
      <w:pPr>
        <w:pStyle w:val="a3"/>
        <w:tabs>
          <w:tab w:val="left" w:pos="5670"/>
        </w:tabs>
        <w:spacing w:before="0" w:beforeAutospacing="0" w:after="0" w:afterAutospacing="0"/>
        <w:ind w:firstLine="567"/>
        <w:contextualSpacing/>
        <w:jc w:val="both"/>
      </w:pPr>
      <w:r w:rsidRPr="00D61499">
        <w:rPr>
          <w:b/>
        </w:rPr>
        <w:t>о физических опытах</w:t>
      </w:r>
      <w:r w:rsidRPr="00D61499">
        <w:t xml:space="preserve">: </w:t>
      </w:r>
    </w:p>
    <w:p w:rsidR="00CF41EE" w:rsidRPr="00D61499" w:rsidRDefault="00CF41EE" w:rsidP="00CF41EE">
      <w:pPr>
        <w:pStyle w:val="a3"/>
        <w:numPr>
          <w:ilvl w:val="0"/>
          <w:numId w:val="5"/>
        </w:numPr>
        <w:tabs>
          <w:tab w:val="clear" w:pos="1429"/>
        </w:tabs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цель, схема, условия, при которых осуществлялся опыт, ход и результаты опыта; </w:t>
      </w:r>
    </w:p>
    <w:p w:rsidR="00CF41EE" w:rsidRPr="00D61499" w:rsidRDefault="00CF41EE" w:rsidP="00CF41EE">
      <w:pPr>
        <w:pStyle w:val="a3"/>
        <w:tabs>
          <w:tab w:val="left" w:pos="5670"/>
        </w:tabs>
        <w:spacing w:before="0" w:beforeAutospacing="0" w:after="0" w:afterAutospacing="0"/>
        <w:ind w:firstLine="567"/>
        <w:contextualSpacing/>
        <w:jc w:val="both"/>
      </w:pPr>
      <w:r w:rsidRPr="00D61499">
        <w:rPr>
          <w:b/>
        </w:rPr>
        <w:t>о физических понятиях, в том числе и о физических величинах</w:t>
      </w:r>
      <w:r w:rsidRPr="00D61499">
        <w:t xml:space="preserve">: </w:t>
      </w:r>
    </w:p>
    <w:p w:rsidR="00CF41EE" w:rsidRPr="00D61499" w:rsidRDefault="00CF41EE" w:rsidP="00CF41EE">
      <w:pPr>
        <w:pStyle w:val="a3"/>
        <w:numPr>
          <w:ilvl w:val="0"/>
          <w:numId w:val="23"/>
        </w:numPr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явления или свойства, которые характеризуются данным понятием (величиной); </w:t>
      </w:r>
    </w:p>
    <w:p w:rsidR="00CF41EE" w:rsidRPr="00D61499" w:rsidRDefault="00CF41EE" w:rsidP="00CF41EE">
      <w:pPr>
        <w:pStyle w:val="a3"/>
        <w:numPr>
          <w:ilvl w:val="0"/>
          <w:numId w:val="23"/>
        </w:numPr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определение понятия (величины); </w:t>
      </w:r>
    </w:p>
    <w:p w:rsidR="00CF41EE" w:rsidRPr="00D61499" w:rsidRDefault="00CF41EE" w:rsidP="00CF41EE">
      <w:pPr>
        <w:pStyle w:val="a3"/>
        <w:numPr>
          <w:ilvl w:val="0"/>
          <w:numId w:val="23"/>
        </w:numPr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формулы, связывающие данную величину с другими; </w:t>
      </w:r>
    </w:p>
    <w:p w:rsidR="00CF41EE" w:rsidRPr="00D61499" w:rsidRDefault="00CF41EE" w:rsidP="00CF41EE">
      <w:pPr>
        <w:pStyle w:val="a3"/>
        <w:numPr>
          <w:ilvl w:val="0"/>
          <w:numId w:val="23"/>
        </w:numPr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единицы физической величины; </w:t>
      </w:r>
    </w:p>
    <w:p w:rsidR="00CF41EE" w:rsidRPr="00D61499" w:rsidRDefault="00CF41EE" w:rsidP="00CF41EE">
      <w:pPr>
        <w:pStyle w:val="a3"/>
        <w:numPr>
          <w:ilvl w:val="0"/>
          <w:numId w:val="23"/>
        </w:numPr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способы измерения величины; </w:t>
      </w:r>
    </w:p>
    <w:p w:rsidR="00CF41EE" w:rsidRPr="00D61499" w:rsidRDefault="00CF41EE" w:rsidP="00CF41EE">
      <w:pPr>
        <w:pStyle w:val="a3"/>
        <w:tabs>
          <w:tab w:val="left" w:pos="5670"/>
        </w:tabs>
        <w:spacing w:before="0" w:beforeAutospacing="0" w:after="0" w:afterAutospacing="0"/>
        <w:ind w:firstLine="567"/>
        <w:contextualSpacing/>
        <w:jc w:val="both"/>
      </w:pPr>
      <w:r w:rsidRPr="00D61499">
        <w:rPr>
          <w:b/>
        </w:rPr>
        <w:t>о законах</w:t>
      </w:r>
      <w:r w:rsidRPr="00D61499">
        <w:t xml:space="preserve">: </w:t>
      </w:r>
    </w:p>
    <w:p w:rsidR="00CF41EE" w:rsidRPr="00D61499" w:rsidRDefault="00CF41EE" w:rsidP="00CF41EE">
      <w:pPr>
        <w:pStyle w:val="a3"/>
        <w:numPr>
          <w:ilvl w:val="0"/>
          <w:numId w:val="24"/>
        </w:numPr>
        <w:tabs>
          <w:tab w:val="left" w:pos="-4536"/>
        </w:tabs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формулировка и математическое выражение закона; </w:t>
      </w:r>
    </w:p>
    <w:p w:rsidR="00CF41EE" w:rsidRPr="00D61499" w:rsidRDefault="00CF41EE" w:rsidP="00CF41EE">
      <w:pPr>
        <w:pStyle w:val="a3"/>
        <w:numPr>
          <w:ilvl w:val="0"/>
          <w:numId w:val="24"/>
        </w:numPr>
        <w:tabs>
          <w:tab w:val="left" w:pos="-4536"/>
        </w:tabs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опыты, подтверждающие его справедливость; </w:t>
      </w:r>
    </w:p>
    <w:p w:rsidR="00CF41EE" w:rsidRPr="00D61499" w:rsidRDefault="00CF41EE" w:rsidP="00CF41EE">
      <w:pPr>
        <w:pStyle w:val="a3"/>
        <w:numPr>
          <w:ilvl w:val="0"/>
          <w:numId w:val="24"/>
        </w:numPr>
        <w:tabs>
          <w:tab w:val="left" w:pos="-4536"/>
        </w:tabs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примеры учета и применения на практике; </w:t>
      </w:r>
    </w:p>
    <w:p w:rsidR="00CF41EE" w:rsidRPr="00D61499" w:rsidRDefault="00CF41EE" w:rsidP="00CF41EE">
      <w:pPr>
        <w:pStyle w:val="a3"/>
        <w:numPr>
          <w:ilvl w:val="0"/>
          <w:numId w:val="24"/>
        </w:numPr>
        <w:tabs>
          <w:tab w:val="left" w:pos="-4536"/>
        </w:tabs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условия применимости (для старших классов); </w:t>
      </w:r>
    </w:p>
    <w:p w:rsidR="00CF41EE" w:rsidRPr="00D61499" w:rsidRDefault="00CF41EE" w:rsidP="00CF41EE">
      <w:pPr>
        <w:pStyle w:val="a3"/>
        <w:tabs>
          <w:tab w:val="left" w:pos="5670"/>
        </w:tabs>
        <w:spacing w:before="0" w:beforeAutospacing="0" w:after="0" w:afterAutospacing="0"/>
        <w:ind w:firstLine="567"/>
        <w:contextualSpacing/>
        <w:jc w:val="both"/>
      </w:pPr>
      <w:r w:rsidRPr="00D61499">
        <w:rPr>
          <w:b/>
        </w:rPr>
        <w:t>о физических теориях</w:t>
      </w:r>
      <w:r w:rsidRPr="00D61499">
        <w:t xml:space="preserve">: </w:t>
      </w:r>
    </w:p>
    <w:p w:rsidR="00CF41EE" w:rsidRPr="00D61499" w:rsidRDefault="00CF41EE" w:rsidP="00CF41EE">
      <w:pPr>
        <w:pStyle w:val="a3"/>
        <w:numPr>
          <w:ilvl w:val="0"/>
          <w:numId w:val="25"/>
        </w:numPr>
        <w:tabs>
          <w:tab w:val="clear" w:pos="1429"/>
        </w:tabs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опытное обоснование теории; </w:t>
      </w:r>
    </w:p>
    <w:p w:rsidR="00CF41EE" w:rsidRPr="00D61499" w:rsidRDefault="00CF41EE" w:rsidP="00CF41EE">
      <w:pPr>
        <w:pStyle w:val="a3"/>
        <w:numPr>
          <w:ilvl w:val="0"/>
          <w:numId w:val="25"/>
        </w:numPr>
        <w:tabs>
          <w:tab w:val="clear" w:pos="1429"/>
        </w:tabs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основные понятия, положения, законы, принципы; </w:t>
      </w:r>
    </w:p>
    <w:p w:rsidR="00CF41EE" w:rsidRPr="00D61499" w:rsidRDefault="00CF41EE" w:rsidP="00CF41EE">
      <w:pPr>
        <w:pStyle w:val="a3"/>
        <w:numPr>
          <w:ilvl w:val="0"/>
          <w:numId w:val="25"/>
        </w:numPr>
        <w:tabs>
          <w:tab w:val="clear" w:pos="1429"/>
        </w:tabs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основные следствия; </w:t>
      </w:r>
    </w:p>
    <w:p w:rsidR="00CF41EE" w:rsidRPr="00D61499" w:rsidRDefault="00CF41EE" w:rsidP="00CF41EE">
      <w:pPr>
        <w:pStyle w:val="a3"/>
        <w:numPr>
          <w:ilvl w:val="0"/>
          <w:numId w:val="25"/>
        </w:numPr>
        <w:tabs>
          <w:tab w:val="clear" w:pos="1429"/>
        </w:tabs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практические применения; </w:t>
      </w:r>
    </w:p>
    <w:p w:rsidR="00CF41EE" w:rsidRPr="00D61499" w:rsidRDefault="00CF41EE" w:rsidP="00CF41EE">
      <w:pPr>
        <w:pStyle w:val="a3"/>
        <w:numPr>
          <w:ilvl w:val="0"/>
          <w:numId w:val="25"/>
        </w:numPr>
        <w:tabs>
          <w:tab w:val="clear" w:pos="1429"/>
        </w:tabs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границы применимости (для старших классов); </w:t>
      </w:r>
    </w:p>
    <w:p w:rsidR="00CF41EE" w:rsidRPr="00D61499" w:rsidRDefault="00CF41EE" w:rsidP="00CF41EE">
      <w:pPr>
        <w:pStyle w:val="a3"/>
        <w:tabs>
          <w:tab w:val="left" w:pos="5670"/>
        </w:tabs>
        <w:spacing w:before="0" w:beforeAutospacing="0" w:after="0" w:afterAutospacing="0"/>
        <w:ind w:firstLine="567"/>
        <w:contextualSpacing/>
        <w:jc w:val="both"/>
      </w:pPr>
      <w:r w:rsidRPr="00D61499">
        <w:rPr>
          <w:b/>
        </w:rPr>
        <w:t>о приборах, механизмах, машинах</w:t>
      </w:r>
      <w:r w:rsidRPr="00D61499">
        <w:t xml:space="preserve">: </w:t>
      </w:r>
    </w:p>
    <w:p w:rsidR="00CF41EE" w:rsidRPr="00D61499" w:rsidRDefault="00CF41EE" w:rsidP="00CF41EE">
      <w:pPr>
        <w:pStyle w:val="a3"/>
        <w:numPr>
          <w:ilvl w:val="0"/>
          <w:numId w:val="26"/>
        </w:numPr>
        <w:tabs>
          <w:tab w:val="left" w:pos="-4395"/>
        </w:tabs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назначение; принцип действия и схема устройства; </w:t>
      </w:r>
    </w:p>
    <w:p w:rsidR="00CF41EE" w:rsidRPr="00D61499" w:rsidRDefault="00CF41EE" w:rsidP="00CF41EE">
      <w:pPr>
        <w:pStyle w:val="a3"/>
        <w:numPr>
          <w:ilvl w:val="0"/>
          <w:numId w:val="26"/>
        </w:numPr>
        <w:tabs>
          <w:tab w:val="left" w:pos="-4395"/>
        </w:tabs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применение и правила пользования прибором. </w:t>
      </w:r>
    </w:p>
    <w:p w:rsidR="00CF41EE" w:rsidRPr="00D61499" w:rsidRDefault="00CF41EE" w:rsidP="00CF41EE">
      <w:pPr>
        <w:tabs>
          <w:tab w:val="left" w:pos="5670"/>
        </w:tabs>
        <w:contextualSpacing/>
        <w:jc w:val="both"/>
        <w:rPr>
          <w:b/>
        </w:rPr>
      </w:pPr>
      <w:r w:rsidRPr="00D61499">
        <w:rPr>
          <w:b/>
        </w:rPr>
        <w:t xml:space="preserve">Физические измерения. </w:t>
      </w:r>
    </w:p>
    <w:p w:rsidR="00CF41EE" w:rsidRPr="00D61499" w:rsidRDefault="00CF41EE" w:rsidP="00CF41EE">
      <w:pPr>
        <w:pStyle w:val="ae"/>
        <w:numPr>
          <w:ilvl w:val="0"/>
          <w:numId w:val="27"/>
        </w:numPr>
        <w:tabs>
          <w:tab w:val="left" w:pos="-4395"/>
        </w:tabs>
        <w:ind w:left="0" w:firstLine="567"/>
        <w:contextualSpacing/>
        <w:jc w:val="both"/>
      </w:pPr>
      <w:r w:rsidRPr="00D61499">
        <w:t xml:space="preserve">Определение цены деления и предела измерения прибора. </w:t>
      </w:r>
    </w:p>
    <w:p w:rsidR="00CF41EE" w:rsidRPr="00D61499" w:rsidRDefault="00CF41EE" w:rsidP="00CF41EE">
      <w:pPr>
        <w:pStyle w:val="ae"/>
        <w:numPr>
          <w:ilvl w:val="0"/>
          <w:numId w:val="27"/>
        </w:numPr>
        <w:tabs>
          <w:tab w:val="left" w:pos="-4395"/>
        </w:tabs>
        <w:ind w:left="0" w:firstLine="567"/>
        <w:contextualSpacing/>
        <w:jc w:val="both"/>
      </w:pPr>
      <w:r w:rsidRPr="00D61499">
        <w:t xml:space="preserve">Определять абсолютную погрешность измерения прибора. </w:t>
      </w:r>
    </w:p>
    <w:p w:rsidR="00CF41EE" w:rsidRPr="00D61499" w:rsidRDefault="00CF41EE" w:rsidP="00CF41EE">
      <w:pPr>
        <w:pStyle w:val="ae"/>
        <w:numPr>
          <w:ilvl w:val="0"/>
          <w:numId w:val="27"/>
        </w:numPr>
        <w:tabs>
          <w:tab w:val="left" w:pos="-4395"/>
        </w:tabs>
        <w:ind w:left="0" w:firstLine="567"/>
        <w:contextualSpacing/>
        <w:jc w:val="both"/>
      </w:pPr>
      <w:r w:rsidRPr="00D61499">
        <w:t xml:space="preserve">Отбирать нужный прибор и правильно включать его в установку. </w:t>
      </w:r>
    </w:p>
    <w:p w:rsidR="00CF41EE" w:rsidRPr="00D61499" w:rsidRDefault="00CF41EE" w:rsidP="00CF41EE">
      <w:pPr>
        <w:pStyle w:val="ae"/>
        <w:numPr>
          <w:ilvl w:val="0"/>
          <w:numId w:val="27"/>
        </w:numPr>
        <w:tabs>
          <w:tab w:val="left" w:pos="-4395"/>
        </w:tabs>
        <w:ind w:left="0" w:firstLine="567"/>
        <w:contextualSpacing/>
        <w:jc w:val="both"/>
      </w:pPr>
      <w:r w:rsidRPr="00D61499">
        <w:t xml:space="preserve">Снимать показания прибора и записывать их с учетом абсолютной         погрешности измерения.  Определять относительную погрешность измерений. </w:t>
      </w:r>
    </w:p>
    <w:p w:rsidR="00CF41EE" w:rsidRPr="00D61499" w:rsidRDefault="00CF41EE" w:rsidP="00CF41EE">
      <w:pPr>
        <w:pStyle w:val="a3"/>
        <w:tabs>
          <w:tab w:val="left" w:pos="5670"/>
        </w:tabs>
        <w:spacing w:before="0" w:beforeAutospacing="0" w:after="0" w:afterAutospacing="0"/>
        <w:ind w:firstLine="567"/>
        <w:contextualSpacing/>
        <w:jc w:val="both"/>
      </w:pPr>
      <w:r w:rsidRPr="00D61499">
        <w:t xml:space="preserve">Следует учитывать, что в конкретных случаях не все требования могут быть предъявлены учащимся, например знание границ применимости законов и теорий, так как эти границы не всегда рассматриваются в курсе физики средней школы. </w:t>
      </w:r>
    </w:p>
    <w:p w:rsidR="00CF41EE" w:rsidRPr="00D61499" w:rsidRDefault="00CF41EE" w:rsidP="00CF41EE">
      <w:pPr>
        <w:pStyle w:val="a3"/>
        <w:tabs>
          <w:tab w:val="left" w:pos="5670"/>
        </w:tabs>
        <w:spacing w:before="0" w:beforeAutospacing="0" w:after="0" w:afterAutospacing="0"/>
        <w:contextualSpacing/>
        <w:jc w:val="both"/>
      </w:pPr>
      <w:r w:rsidRPr="00D61499">
        <w:rPr>
          <w:b/>
        </w:rPr>
        <w:t>Оценке подлежат умения</w:t>
      </w:r>
      <w:r w:rsidRPr="00D61499">
        <w:t xml:space="preserve">: </w:t>
      </w:r>
    </w:p>
    <w:p w:rsidR="00CF41EE" w:rsidRPr="00D61499" w:rsidRDefault="00CF41EE" w:rsidP="00CF41EE">
      <w:pPr>
        <w:pStyle w:val="a3"/>
        <w:numPr>
          <w:ilvl w:val="0"/>
          <w:numId w:val="28"/>
        </w:numPr>
        <w:tabs>
          <w:tab w:val="clear" w:pos="1429"/>
          <w:tab w:val="left" w:pos="-4678"/>
        </w:tabs>
        <w:spacing w:before="0" w:beforeAutospacing="0" w:after="0" w:afterAutospacing="0"/>
        <w:ind w:left="0" w:firstLine="567"/>
        <w:contextualSpacing/>
        <w:jc w:val="both"/>
      </w:pPr>
      <w:r w:rsidRPr="00D61499">
        <w:t>применять понятия, законы и теории для объяснения явлений природы, техники; оценивать влияние технологических процессов на экологию окружающей среды, здоровье человека и других организмов;</w:t>
      </w:r>
    </w:p>
    <w:p w:rsidR="00CF41EE" w:rsidRPr="00D61499" w:rsidRDefault="00CF41EE" w:rsidP="00CF41EE">
      <w:pPr>
        <w:pStyle w:val="a3"/>
        <w:numPr>
          <w:ilvl w:val="0"/>
          <w:numId w:val="28"/>
        </w:numPr>
        <w:tabs>
          <w:tab w:val="clear" w:pos="1429"/>
          <w:tab w:val="left" w:pos="-4678"/>
        </w:tabs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самостоятельно работать с учебником, научно-популярной литературой, информацией в СМИ и Интернете ; </w:t>
      </w:r>
    </w:p>
    <w:p w:rsidR="00CF41EE" w:rsidRPr="00D61499" w:rsidRDefault="00CF41EE" w:rsidP="00CF41EE">
      <w:pPr>
        <w:pStyle w:val="a3"/>
        <w:numPr>
          <w:ilvl w:val="0"/>
          <w:numId w:val="28"/>
        </w:numPr>
        <w:tabs>
          <w:tab w:val="clear" w:pos="1429"/>
          <w:tab w:val="left" w:pos="-4536"/>
        </w:tabs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решать задачи на основе известных законов и формул; </w:t>
      </w:r>
    </w:p>
    <w:p w:rsidR="00CF41EE" w:rsidRPr="00D61499" w:rsidRDefault="00CF41EE" w:rsidP="00CF41EE">
      <w:pPr>
        <w:pStyle w:val="a3"/>
        <w:numPr>
          <w:ilvl w:val="0"/>
          <w:numId w:val="28"/>
        </w:numPr>
        <w:tabs>
          <w:tab w:val="clear" w:pos="1429"/>
          <w:tab w:val="left" w:pos="-4536"/>
        </w:tabs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пользоваться справочными таблицами физических величин. </w:t>
      </w:r>
    </w:p>
    <w:p w:rsidR="00CF41EE" w:rsidRPr="00D61499" w:rsidRDefault="00CF41EE" w:rsidP="00CF41EE">
      <w:pPr>
        <w:pStyle w:val="a3"/>
        <w:tabs>
          <w:tab w:val="left" w:pos="-4536"/>
        </w:tabs>
        <w:spacing w:before="0" w:beforeAutospacing="0" w:after="0" w:afterAutospacing="0"/>
        <w:contextualSpacing/>
        <w:jc w:val="both"/>
      </w:pPr>
      <w:r w:rsidRPr="00D61499">
        <w:rPr>
          <w:b/>
        </w:rPr>
        <w:t>При оценке лабораторных работ учитываются умения</w:t>
      </w:r>
      <w:r w:rsidRPr="00D61499">
        <w:t xml:space="preserve">: </w:t>
      </w:r>
    </w:p>
    <w:p w:rsidR="00CF41EE" w:rsidRPr="00D61499" w:rsidRDefault="00CF41EE" w:rsidP="00CF41EE">
      <w:pPr>
        <w:pStyle w:val="a3"/>
        <w:numPr>
          <w:ilvl w:val="0"/>
          <w:numId w:val="28"/>
        </w:numPr>
        <w:tabs>
          <w:tab w:val="clear" w:pos="1429"/>
          <w:tab w:val="left" w:pos="-4536"/>
        </w:tabs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планировать проведение опыта; </w:t>
      </w:r>
    </w:p>
    <w:p w:rsidR="00CF41EE" w:rsidRPr="00D61499" w:rsidRDefault="00CF41EE" w:rsidP="00CF41EE">
      <w:pPr>
        <w:pStyle w:val="a3"/>
        <w:numPr>
          <w:ilvl w:val="0"/>
          <w:numId w:val="28"/>
        </w:numPr>
        <w:tabs>
          <w:tab w:val="clear" w:pos="1429"/>
          <w:tab w:val="left" w:pos="-4536"/>
        </w:tabs>
        <w:spacing w:before="0" w:beforeAutospacing="0" w:after="0" w:afterAutospacing="0"/>
        <w:ind w:left="0" w:firstLine="567"/>
        <w:contextualSpacing/>
        <w:jc w:val="both"/>
      </w:pPr>
      <w:r w:rsidRPr="00D61499">
        <w:lastRenderedPageBreak/>
        <w:t xml:space="preserve">собирать установку по схеме; </w:t>
      </w:r>
    </w:p>
    <w:p w:rsidR="00CF41EE" w:rsidRPr="00D61499" w:rsidRDefault="00CF41EE" w:rsidP="00CF41EE">
      <w:pPr>
        <w:pStyle w:val="a3"/>
        <w:numPr>
          <w:ilvl w:val="0"/>
          <w:numId w:val="28"/>
        </w:numPr>
        <w:tabs>
          <w:tab w:val="clear" w:pos="1429"/>
          <w:tab w:val="left" w:pos="-4536"/>
        </w:tabs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пользоваться измерительными приборами; </w:t>
      </w:r>
    </w:p>
    <w:p w:rsidR="00CF41EE" w:rsidRPr="00D61499" w:rsidRDefault="00CF41EE" w:rsidP="00CF41EE">
      <w:pPr>
        <w:pStyle w:val="a3"/>
        <w:numPr>
          <w:ilvl w:val="0"/>
          <w:numId w:val="28"/>
        </w:numPr>
        <w:tabs>
          <w:tab w:val="clear" w:pos="1429"/>
          <w:tab w:val="left" w:pos="-4536"/>
        </w:tabs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проводить наблюдения, снимать показания измерительных приборов, составлять таблицы зависимости величин и строить графики; </w:t>
      </w:r>
    </w:p>
    <w:p w:rsidR="00CF41EE" w:rsidRPr="00D61499" w:rsidRDefault="00CF41EE" w:rsidP="00CF41EE">
      <w:pPr>
        <w:pStyle w:val="a3"/>
        <w:numPr>
          <w:ilvl w:val="0"/>
          <w:numId w:val="28"/>
        </w:numPr>
        <w:tabs>
          <w:tab w:val="clear" w:pos="1429"/>
          <w:tab w:val="left" w:pos="-4536"/>
        </w:tabs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оценивать и вычислять погрешности измерений; </w:t>
      </w:r>
    </w:p>
    <w:p w:rsidR="00CF41EE" w:rsidRPr="00D61499" w:rsidRDefault="00CF41EE" w:rsidP="00CF41EE">
      <w:pPr>
        <w:pStyle w:val="a3"/>
        <w:numPr>
          <w:ilvl w:val="0"/>
          <w:numId w:val="28"/>
        </w:numPr>
        <w:tabs>
          <w:tab w:val="clear" w:pos="1429"/>
          <w:tab w:val="left" w:pos="-4536"/>
        </w:tabs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составлять краткий отчет и делать выводы по проделанной работе. </w:t>
      </w:r>
    </w:p>
    <w:p w:rsidR="00CF41EE" w:rsidRPr="00D61499" w:rsidRDefault="00CF41EE" w:rsidP="00CF41EE">
      <w:pPr>
        <w:pStyle w:val="a3"/>
        <w:numPr>
          <w:ilvl w:val="0"/>
          <w:numId w:val="28"/>
        </w:numPr>
        <w:tabs>
          <w:tab w:val="clear" w:pos="1429"/>
          <w:tab w:val="left" w:pos="-4536"/>
        </w:tabs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Следует обращать внимание на овладение учащимися правильным употреблением, произношением и правописанием физических терминов, на развитие умений связно излагать изучаемый материал. </w:t>
      </w:r>
    </w:p>
    <w:p w:rsidR="00CF41EE" w:rsidRPr="00D61499" w:rsidRDefault="00CF41EE" w:rsidP="00CF41EE">
      <w:pPr>
        <w:pStyle w:val="a3"/>
        <w:tabs>
          <w:tab w:val="left" w:pos="-4536"/>
        </w:tabs>
        <w:spacing w:before="0" w:beforeAutospacing="0" w:after="0" w:afterAutospacing="0"/>
        <w:contextualSpacing/>
        <w:jc w:val="both"/>
        <w:rPr>
          <w:b/>
        </w:rPr>
      </w:pPr>
      <w:r w:rsidRPr="00D61499">
        <w:rPr>
          <w:b/>
        </w:rPr>
        <w:t xml:space="preserve">Оценка ответов учащихся </w:t>
      </w:r>
    </w:p>
    <w:p w:rsidR="00CF41EE" w:rsidRPr="00D61499" w:rsidRDefault="00CF41EE" w:rsidP="00CF41EE">
      <w:pPr>
        <w:pStyle w:val="a3"/>
        <w:numPr>
          <w:ilvl w:val="0"/>
          <w:numId w:val="28"/>
        </w:numPr>
        <w:tabs>
          <w:tab w:val="clear" w:pos="1429"/>
          <w:tab w:val="left" w:pos="-4536"/>
        </w:tabs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Оценка «5» ставится в том случае, если учащийся: </w:t>
      </w:r>
    </w:p>
    <w:p w:rsidR="00CF41EE" w:rsidRPr="00D61499" w:rsidRDefault="00CF41EE" w:rsidP="00CF41EE">
      <w:pPr>
        <w:pStyle w:val="a3"/>
        <w:numPr>
          <w:ilvl w:val="0"/>
          <w:numId w:val="28"/>
        </w:numPr>
        <w:tabs>
          <w:tab w:val="clear" w:pos="1429"/>
          <w:tab w:val="left" w:pos="-4536"/>
        </w:tabs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</w:t>
      </w:r>
    </w:p>
    <w:p w:rsidR="00CF41EE" w:rsidRPr="00D61499" w:rsidRDefault="00CF41EE" w:rsidP="00CF41EE">
      <w:pPr>
        <w:pStyle w:val="a3"/>
        <w:numPr>
          <w:ilvl w:val="0"/>
          <w:numId w:val="28"/>
        </w:numPr>
        <w:tabs>
          <w:tab w:val="clear" w:pos="1429"/>
          <w:tab w:val="left" w:pos="-4536"/>
        </w:tabs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правильно выполняет чертежи, схемы и графики, сопутствующие ответу; </w:t>
      </w:r>
    </w:p>
    <w:p w:rsidR="00CF41EE" w:rsidRPr="00D61499" w:rsidRDefault="00CF41EE" w:rsidP="00CF41EE">
      <w:pPr>
        <w:pStyle w:val="a3"/>
        <w:numPr>
          <w:ilvl w:val="0"/>
          <w:numId w:val="28"/>
        </w:numPr>
        <w:tabs>
          <w:tab w:val="clear" w:pos="1429"/>
          <w:tab w:val="left" w:pos="-4536"/>
        </w:tabs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</w:t>
      </w:r>
    </w:p>
    <w:p w:rsidR="00CF41EE" w:rsidRPr="00D61499" w:rsidRDefault="00CF41EE" w:rsidP="00CF41EE">
      <w:pPr>
        <w:pStyle w:val="a3"/>
        <w:numPr>
          <w:ilvl w:val="0"/>
          <w:numId w:val="28"/>
        </w:numPr>
        <w:tabs>
          <w:tab w:val="clear" w:pos="1429"/>
          <w:tab w:val="left" w:pos="-4536"/>
        </w:tabs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может установить связь между изучаемым и ранее изученным материалом по курсу физики, а также с материалом, усвоенным при изучении других предметов. </w:t>
      </w:r>
    </w:p>
    <w:p w:rsidR="00CF41EE" w:rsidRPr="00D61499" w:rsidRDefault="00CF41EE" w:rsidP="00CF41EE">
      <w:pPr>
        <w:pStyle w:val="a3"/>
        <w:spacing w:before="0" w:beforeAutospacing="0" w:after="0" w:afterAutospacing="0"/>
        <w:ind w:firstLine="567"/>
        <w:contextualSpacing/>
        <w:jc w:val="both"/>
      </w:pPr>
      <w:r w:rsidRPr="00D61499">
        <w:t>Оценка «4» ставится, если ответ удовлетворяет основным требованиям к ответу на оценку «</w:t>
      </w:r>
      <w:r w:rsidRPr="00D61499">
        <w:rPr>
          <w:bCs/>
        </w:rPr>
        <w:t xml:space="preserve">5»‚ </w:t>
      </w:r>
      <w:r w:rsidRPr="00D61499">
        <w:t xml:space="preserve">но учащийся не использует собственный план ответа, новые примеры, не применяет знания в новой ситуации, не использует связи с ранее изученным материалом и материалом, усвоенным при изучении других предметов. </w:t>
      </w:r>
    </w:p>
    <w:p w:rsidR="00CF41EE" w:rsidRPr="00D61499" w:rsidRDefault="00CF41EE" w:rsidP="00CF41EE">
      <w:pPr>
        <w:pStyle w:val="a3"/>
        <w:spacing w:before="0" w:beforeAutospacing="0" w:after="0" w:afterAutospacing="0"/>
        <w:ind w:firstLine="567"/>
        <w:contextualSpacing/>
        <w:jc w:val="both"/>
      </w:pPr>
      <w:r w:rsidRPr="00D61499">
        <w:t>Оценка «З» ставится, если большая часть ответа удовлетворяет требованиям к ответу на оценку «</w:t>
      </w:r>
      <w:r w:rsidRPr="00D61499">
        <w:rPr>
          <w:bCs/>
        </w:rPr>
        <w:t xml:space="preserve">4», </w:t>
      </w:r>
      <w:r w:rsidRPr="00D61499">
        <w:t xml:space="preserve">но в ответе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формул. </w:t>
      </w:r>
    </w:p>
    <w:p w:rsidR="00CF41EE" w:rsidRPr="00D61499" w:rsidRDefault="00CF41EE" w:rsidP="00CF41EE">
      <w:pPr>
        <w:pStyle w:val="a3"/>
        <w:spacing w:before="0" w:beforeAutospacing="0" w:after="0" w:afterAutospacing="0"/>
        <w:ind w:firstLine="567"/>
        <w:contextualSpacing/>
        <w:jc w:val="both"/>
      </w:pPr>
      <w:r w:rsidRPr="00D61499">
        <w:t xml:space="preserve">Оценка «2» ставится в том случае, если учащийся не овладел основными знаниями и умениями в соответствии с требованиями программы. </w:t>
      </w:r>
    </w:p>
    <w:p w:rsidR="00CF41EE" w:rsidRPr="00D61499" w:rsidRDefault="00CF41EE" w:rsidP="00CF41EE">
      <w:pPr>
        <w:pStyle w:val="a3"/>
        <w:spacing w:before="0" w:beforeAutospacing="0" w:after="0" w:afterAutospacing="0"/>
        <w:ind w:firstLine="567"/>
        <w:contextualSpacing/>
        <w:jc w:val="both"/>
      </w:pPr>
      <w:r w:rsidRPr="00D61499">
        <w:t xml:space="preserve">Оценка «1» ставится, если ученик не может ответить ни на один из поставленных вопросов. </w:t>
      </w:r>
    </w:p>
    <w:p w:rsidR="00CF41EE" w:rsidRPr="00D61499" w:rsidRDefault="00CF41EE" w:rsidP="00CF41EE">
      <w:pPr>
        <w:pStyle w:val="a3"/>
        <w:spacing w:before="0" w:beforeAutospacing="0" w:after="0" w:afterAutospacing="0"/>
        <w:ind w:firstLine="567"/>
        <w:contextualSpacing/>
        <w:jc w:val="both"/>
      </w:pPr>
      <w:r w:rsidRPr="00D61499">
        <w:t xml:space="preserve">В письменных контрольных работах учитывается также, какую часть работы выполнил ученик. </w:t>
      </w:r>
    </w:p>
    <w:p w:rsidR="00CF41EE" w:rsidRPr="00D61499" w:rsidRDefault="00CF41EE" w:rsidP="00CF41EE">
      <w:pPr>
        <w:pStyle w:val="a3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D61499">
        <w:rPr>
          <w:b/>
        </w:rPr>
        <w:t xml:space="preserve">Оценка лабораторных работ: </w:t>
      </w:r>
    </w:p>
    <w:p w:rsidR="00CF41EE" w:rsidRPr="00D61499" w:rsidRDefault="00CF41EE" w:rsidP="00CF41EE">
      <w:pPr>
        <w:pStyle w:val="a3"/>
        <w:spacing w:before="0" w:beforeAutospacing="0" w:after="0" w:afterAutospacing="0"/>
        <w:ind w:firstLine="567"/>
        <w:contextualSpacing/>
        <w:jc w:val="both"/>
      </w:pPr>
      <w:r w:rsidRPr="00D61499">
        <w:t>Оценка «5»</w:t>
      </w:r>
      <w:r w:rsidRPr="00D61499">
        <w:rPr>
          <w:bCs/>
        </w:rPr>
        <w:t xml:space="preserve"> </w:t>
      </w:r>
      <w:r w:rsidRPr="00D61499">
        <w:t>ставится в том случае, если учащийся:</w:t>
      </w:r>
    </w:p>
    <w:p w:rsidR="00CF41EE" w:rsidRPr="00D61499" w:rsidRDefault="00CF41EE" w:rsidP="00CF41EE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выполнил работу в полном объеме с соблюдением необходимой последовательности проведения опытов и измерений; </w:t>
      </w:r>
    </w:p>
    <w:p w:rsidR="00CF41EE" w:rsidRPr="00D61499" w:rsidRDefault="00CF41EE" w:rsidP="00CF41EE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 </w:t>
      </w:r>
    </w:p>
    <w:p w:rsidR="00CF41EE" w:rsidRPr="00D61499" w:rsidRDefault="00CF41EE" w:rsidP="00CF41EE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в отчете правильно и аккуратно выполнял все записи, таблицы, рисунки, чертежи, графика, вычисления; </w:t>
      </w:r>
    </w:p>
    <w:p w:rsidR="00CF41EE" w:rsidRPr="00D61499" w:rsidRDefault="00CF41EE" w:rsidP="00CF41EE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67"/>
        <w:contextualSpacing/>
        <w:jc w:val="both"/>
      </w:pPr>
      <w:r w:rsidRPr="00D61499">
        <w:t xml:space="preserve">правильно выполнил анализ погрешностей (IХ—Х1 классы). </w:t>
      </w:r>
    </w:p>
    <w:p w:rsidR="00CF41EE" w:rsidRPr="00D61499" w:rsidRDefault="00CF41EE" w:rsidP="00CF41EE">
      <w:pPr>
        <w:pStyle w:val="a3"/>
        <w:spacing w:before="0" w:beforeAutospacing="0" w:after="0" w:afterAutospacing="0"/>
        <w:ind w:firstLine="567"/>
        <w:contextualSpacing/>
        <w:jc w:val="both"/>
      </w:pPr>
      <w:r w:rsidRPr="00D61499">
        <w:t>Оценка «4» ставится в том случае, если были выполнены требования к оценке «5», но учащийся допустил недочеты или негрубые ошибки</w:t>
      </w:r>
    </w:p>
    <w:p w:rsidR="00CF41EE" w:rsidRPr="00D61499" w:rsidRDefault="00CF41EE" w:rsidP="00CF41EE">
      <w:pPr>
        <w:pStyle w:val="a3"/>
        <w:spacing w:before="0" w:beforeAutospacing="0" w:after="0" w:afterAutospacing="0"/>
        <w:ind w:firstLine="567"/>
        <w:contextualSpacing/>
        <w:jc w:val="both"/>
      </w:pPr>
      <w:r w:rsidRPr="00D61499">
        <w:t xml:space="preserve">Оценка «З» 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 </w:t>
      </w:r>
    </w:p>
    <w:p w:rsidR="00CF41EE" w:rsidRPr="00D61499" w:rsidRDefault="00CF41EE" w:rsidP="00CF41EE">
      <w:pPr>
        <w:pStyle w:val="a3"/>
        <w:spacing w:before="0" w:beforeAutospacing="0" w:after="0" w:afterAutospacing="0"/>
        <w:ind w:firstLine="567"/>
        <w:contextualSpacing/>
        <w:jc w:val="both"/>
      </w:pPr>
      <w:r w:rsidRPr="00D61499">
        <w:lastRenderedPageBreak/>
        <w:t xml:space="preserve">Оценка </w:t>
      </w:r>
      <w:r w:rsidRPr="00D61499">
        <w:rPr>
          <w:iCs/>
        </w:rPr>
        <w:t>«2»</w:t>
      </w:r>
      <w:r w:rsidRPr="00D61499">
        <w:rPr>
          <w:i/>
          <w:iCs/>
        </w:rPr>
        <w:t xml:space="preserve"> </w:t>
      </w:r>
      <w:r w:rsidRPr="00D61499">
        <w:t>ставится, если результаты не позволяют сделать правильных выводов, если опыты, измерения, вычисления, наблюдения производились неправильно.</w:t>
      </w:r>
    </w:p>
    <w:p w:rsidR="00CF41EE" w:rsidRPr="00D61499" w:rsidRDefault="00CF41EE" w:rsidP="00CF41EE">
      <w:pPr>
        <w:pStyle w:val="a3"/>
        <w:spacing w:before="0" w:beforeAutospacing="0" w:after="0" w:afterAutospacing="0"/>
        <w:ind w:firstLine="567"/>
        <w:contextualSpacing/>
        <w:jc w:val="both"/>
      </w:pPr>
      <w:r w:rsidRPr="00D61499">
        <w:t>Оценка «1» ставится в тех случаях, когда учащийся совсем не выполнил работу.</w:t>
      </w:r>
    </w:p>
    <w:p w:rsidR="00CF41EE" w:rsidRPr="00D61499" w:rsidRDefault="00CF41EE" w:rsidP="00CF41EE">
      <w:pPr>
        <w:pStyle w:val="a3"/>
        <w:spacing w:before="0" w:beforeAutospacing="0" w:after="0" w:afterAutospacing="0"/>
        <w:ind w:firstLine="567"/>
        <w:contextualSpacing/>
        <w:jc w:val="both"/>
      </w:pPr>
      <w:r w:rsidRPr="00D61499">
        <w:t xml:space="preserve"> Во всех случаях оценка снижается, если ученик не соблюдал требования безопасности труда. </w:t>
      </w:r>
    </w:p>
    <w:p w:rsidR="00CF41EE" w:rsidRPr="00D61499" w:rsidRDefault="00CF41EE" w:rsidP="00CF41EE">
      <w:pPr>
        <w:ind w:right="57" w:firstLine="567"/>
        <w:contextualSpacing/>
        <w:jc w:val="both"/>
        <w:rPr>
          <w:b/>
        </w:rPr>
      </w:pPr>
      <w:r w:rsidRPr="00D61499">
        <w:rPr>
          <w:b/>
        </w:rPr>
        <w:t xml:space="preserve">Оценка письменных  контрольных работ. </w:t>
      </w:r>
    </w:p>
    <w:p w:rsidR="00CF41EE" w:rsidRPr="00D61499" w:rsidRDefault="00CF41EE" w:rsidP="00CF41EE">
      <w:pPr>
        <w:ind w:firstLine="567"/>
        <w:contextualSpacing/>
        <w:jc w:val="both"/>
      </w:pPr>
      <w:r w:rsidRPr="00D61499">
        <w:t>Контрольная работа рассчитана на 40 минут содержит восемь заданий. Первые шесть заданий соответствуют базовому уровню образовательного стандарта и оцениваются по 1 баллу, седьмое задание – В правильное выполнения этого задания оценивается – 2 балла, восьмое –С соответствует творческому уровню его выполнение оценивается – 3 балла. Максимальное количество баллов, которые может набрать ученик, выполняя контрольную работу 11 баллов. Работа оценивается по следующей сетке:</w:t>
      </w:r>
    </w:p>
    <w:tbl>
      <w:tblPr>
        <w:tblpPr w:leftFromText="180" w:rightFromText="180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0"/>
        <w:gridCol w:w="976"/>
      </w:tblGrid>
      <w:tr w:rsidR="00CF41EE" w:rsidRPr="00D61499" w:rsidTr="00894027">
        <w:trPr>
          <w:trHeight w:val="395"/>
        </w:trPr>
        <w:tc>
          <w:tcPr>
            <w:tcW w:w="2280" w:type="dxa"/>
          </w:tcPr>
          <w:p w:rsidR="00CF41EE" w:rsidRPr="00D61499" w:rsidRDefault="00CF41EE" w:rsidP="00894027">
            <w:pPr>
              <w:ind w:firstLine="567"/>
              <w:contextualSpacing/>
              <w:jc w:val="both"/>
            </w:pPr>
            <w:r w:rsidRPr="00D61499">
              <w:t>Количество баллов</w:t>
            </w:r>
          </w:p>
        </w:tc>
        <w:tc>
          <w:tcPr>
            <w:tcW w:w="976" w:type="dxa"/>
          </w:tcPr>
          <w:p w:rsidR="00CF41EE" w:rsidRPr="00D61499" w:rsidRDefault="00CF41EE" w:rsidP="00894027">
            <w:pPr>
              <w:ind w:firstLine="567"/>
              <w:contextualSpacing/>
              <w:jc w:val="center"/>
            </w:pPr>
            <w:r w:rsidRPr="00D61499">
              <w:t>Оценка</w:t>
            </w:r>
          </w:p>
        </w:tc>
      </w:tr>
      <w:tr w:rsidR="00CF41EE" w:rsidRPr="00D61499" w:rsidTr="00894027">
        <w:trPr>
          <w:trHeight w:val="170"/>
        </w:trPr>
        <w:tc>
          <w:tcPr>
            <w:tcW w:w="2280" w:type="dxa"/>
          </w:tcPr>
          <w:p w:rsidR="00CF41EE" w:rsidRPr="00D61499" w:rsidRDefault="00CF41EE" w:rsidP="00894027">
            <w:pPr>
              <w:ind w:firstLine="567"/>
              <w:contextualSpacing/>
              <w:jc w:val="center"/>
            </w:pPr>
            <w:r w:rsidRPr="00D61499">
              <w:t xml:space="preserve">10 – 11 </w:t>
            </w:r>
          </w:p>
        </w:tc>
        <w:tc>
          <w:tcPr>
            <w:tcW w:w="976" w:type="dxa"/>
          </w:tcPr>
          <w:p w:rsidR="00CF41EE" w:rsidRPr="00D61499" w:rsidRDefault="00CF41EE" w:rsidP="00894027">
            <w:pPr>
              <w:ind w:firstLine="567"/>
              <w:contextualSpacing/>
              <w:jc w:val="center"/>
            </w:pPr>
            <w:r w:rsidRPr="00D61499">
              <w:t>5</w:t>
            </w:r>
          </w:p>
        </w:tc>
      </w:tr>
      <w:tr w:rsidR="00CF41EE" w:rsidRPr="00D61499" w:rsidTr="00894027">
        <w:trPr>
          <w:trHeight w:val="249"/>
        </w:trPr>
        <w:tc>
          <w:tcPr>
            <w:tcW w:w="2280" w:type="dxa"/>
          </w:tcPr>
          <w:p w:rsidR="00CF41EE" w:rsidRPr="00D61499" w:rsidRDefault="00CF41EE" w:rsidP="00894027">
            <w:pPr>
              <w:ind w:firstLine="567"/>
              <w:contextualSpacing/>
              <w:jc w:val="center"/>
            </w:pPr>
            <w:r w:rsidRPr="00D61499">
              <w:t>8 - 9</w:t>
            </w:r>
          </w:p>
        </w:tc>
        <w:tc>
          <w:tcPr>
            <w:tcW w:w="976" w:type="dxa"/>
          </w:tcPr>
          <w:p w:rsidR="00CF41EE" w:rsidRPr="00D61499" w:rsidRDefault="00CF41EE" w:rsidP="00894027">
            <w:pPr>
              <w:ind w:firstLine="567"/>
              <w:contextualSpacing/>
              <w:jc w:val="center"/>
            </w:pPr>
            <w:r w:rsidRPr="00D61499">
              <w:t>4</w:t>
            </w:r>
          </w:p>
        </w:tc>
      </w:tr>
      <w:tr w:rsidR="00CF41EE" w:rsidRPr="00D61499" w:rsidTr="00894027">
        <w:trPr>
          <w:trHeight w:val="302"/>
        </w:trPr>
        <w:tc>
          <w:tcPr>
            <w:tcW w:w="2280" w:type="dxa"/>
          </w:tcPr>
          <w:p w:rsidR="00CF41EE" w:rsidRPr="00D61499" w:rsidRDefault="00CF41EE" w:rsidP="00894027">
            <w:pPr>
              <w:ind w:firstLine="567"/>
              <w:contextualSpacing/>
              <w:jc w:val="center"/>
            </w:pPr>
            <w:r w:rsidRPr="00D61499">
              <w:t>5 - 7</w:t>
            </w:r>
          </w:p>
        </w:tc>
        <w:tc>
          <w:tcPr>
            <w:tcW w:w="976" w:type="dxa"/>
          </w:tcPr>
          <w:p w:rsidR="00CF41EE" w:rsidRPr="00D61499" w:rsidRDefault="00CF41EE" w:rsidP="00894027">
            <w:pPr>
              <w:ind w:firstLine="567"/>
              <w:contextualSpacing/>
              <w:jc w:val="center"/>
            </w:pPr>
            <w:r w:rsidRPr="00D61499">
              <w:t>3</w:t>
            </w:r>
          </w:p>
        </w:tc>
      </w:tr>
      <w:tr w:rsidR="00CF41EE" w:rsidRPr="00D61499" w:rsidTr="00894027">
        <w:trPr>
          <w:trHeight w:val="302"/>
        </w:trPr>
        <w:tc>
          <w:tcPr>
            <w:tcW w:w="2280" w:type="dxa"/>
          </w:tcPr>
          <w:p w:rsidR="00CF41EE" w:rsidRPr="00D61499" w:rsidRDefault="00CF41EE" w:rsidP="00894027">
            <w:pPr>
              <w:ind w:firstLine="567"/>
              <w:contextualSpacing/>
              <w:jc w:val="center"/>
            </w:pPr>
            <w:r w:rsidRPr="00D61499">
              <w:t>Менее 5 баллов</w:t>
            </w:r>
          </w:p>
        </w:tc>
        <w:tc>
          <w:tcPr>
            <w:tcW w:w="976" w:type="dxa"/>
          </w:tcPr>
          <w:p w:rsidR="00CF41EE" w:rsidRPr="00D61499" w:rsidRDefault="00CF41EE" w:rsidP="00894027">
            <w:pPr>
              <w:ind w:firstLine="567"/>
              <w:contextualSpacing/>
              <w:jc w:val="center"/>
            </w:pPr>
            <w:r w:rsidRPr="00D61499">
              <w:t>2</w:t>
            </w:r>
          </w:p>
        </w:tc>
      </w:tr>
    </w:tbl>
    <w:p w:rsidR="00CF41EE" w:rsidRPr="00D61499" w:rsidRDefault="00CF41EE" w:rsidP="00CF41EE">
      <w:pPr>
        <w:ind w:firstLine="567"/>
        <w:contextualSpacing/>
        <w:jc w:val="both"/>
      </w:pPr>
      <w:r w:rsidRPr="00D61499">
        <w:t xml:space="preserve"> </w:t>
      </w:r>
    </w:p>
    <w:p w:rsidR="00CF41EE" w:rsidRPr="00D61499" w:rsidRDefault="00CF41EE" w:rsidP="00CF41EE">
      <w:pPr>
        <w:ind w:right="57" w:firstLine="567"/>
        <w:contextualSpacing/>
        <w:jc w:val="both"/>
        <w:rPr>
          <w:i/>
        </w:rPr>
      </w:pPr>
    </w:p>
    <w:p w:rsidR="00CF41EE" w:rsidRPr="00D61499" w:rsidRDefault="00CF41EE" w:rsidP="00CF41EE">
      <w:pPr>
        <w:ind w:right="57" w:firstLine="567"/>
        <w:contextualSpacing/>
        <w:jc w:val="both"/>
        <w:rPr>
          <w:i/>
        </w:rPr>
      </w:pPr>
    </w:p>
    <w:p w:rsidR="00CF41EE" w:rsidRPr="00D61499" w:rsidRDefault="00CF41EE" w:rsidP="00CF41EE">
      <w:pPr>
        <w:ind w:right="57" w:firstLine="567"/>
        <w:contextualSpacing/>
        <w:jc w:val="both"/>
        <w:rPr>
          <w:i/>
        </w:rPr>
      </w:pPr>
    </w:p>
    <w:p w:rsidR="00CF41EE" w:rsidRPr="00D61499" w:rsidRDefault="00CF41EE" w:rsidP="00CF41EE">
      <w:pPr>
        <w:ind w:right="57" w:firstLine="567"/>
        <w:contextualSpacing/>
        <w:jc w:val="both"/>
        <w:rPr>
          <w:i/>
        </w:rPr>
      </w:pPr>
    </w:p>
    <w:p w:rsidR="00CF41EE" w:rsidRPr="00D61499" w:rsidRDefault="00CF41EE" w:rsidP="00CF41EE">
      <w:pPr>
        <w:ind w:right="57" w:firstLine="567"/>
        <w:contextualSpacing/>
        <w:jc w:val="both"/>
      </w:pPr>
    </w:p>
    <w:p w:rsidR="00CF41EE" w:rsidRDefault="00CF41EE" w:rsidP="00CF41EE">
      <w:pPr>
        <w:ind w:right="57" w:firstLine="567"/>
        <w:contextualSpacing/>
        <w:jc w:val="both"/>
      </w:pPr>
    </w:p>
    <w:p w:rsidR="00CF41EE" w:rsidRDefault="00CF41EE" w:rsidP="00CF41EE">
      <w:pPr>
        <w:ind w:right="57" w:firstLine="567"/>
        <w:contextualSpacing/>
        <w:jc w:val="both"/>
      </w:pPr>
    </w:p>
    <w:p w:rsidR="00CF41EE" w:rsidRDefault="00CF41EE" w:rsidP="00CF41EE">
      <w:pPr>
        <w:ind w:right="57" w:firstLine="567"/>
        <w:contextualSpacing/>
        <w:jc w:val="both"/>
      </w:pPr>
    </w:p>
    <w:p w:rsidR="00CF41EE" w:rsidRPr="00D61499" w:rsidRDefault="00CF41EE" w:rsidP="00CF41EE">
      <w:pPr>
        <w:ind w:right="57" w:firstLine="567"/>
        <w:contextualSpacing/>
        <w:jc w:val="both"/>
      </w:pPr>
      <w:r w:rsidRPr="00D61499">
        <w:t>Для оценки седьмой и восьмой задачи контрольной работы следует использовать критерии, указанные в таблице:</w:t>
      </w:r>
    </w:p>
    <w:p w:rsidR="00CF41EE" w:rsidRPr="00D61499" w:rsidRDefault="00CF41EE" w:rsidP="00CF41EE">
      <w:pPr>
        <w:ind w:right="57" w:firstLine="567"/>
        <w:contextualSpacing/>
        <w:jc w:val="both"/>
      </w:pP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0"/>
        <w:gridCol w:w="1287"/>
        <w:gridCol w:w="1184"/>
      </w:tblGrid>
      <w:tr w:rsidR="00CF41EE" w:rsidRPr="00D61499" w:rsidTr="00894027">
        <w:tc>
          <w:tcPr>
            <w:tcW w:w="7629" w:type="dxa"/>
            <w:vAlign w:val="center"/>
          </w:tcPr>
          <w:p w:rsidR="00CF41EE" w:rsidRPr="00D61499" w:rsidRDefault="00CF41EE" w:rsidP="00894027">
            <w:pPr>
              <w:ind w:firstLine="567"/>
              <w:contextualSpacing/>
              <w:jc w:val="center"/>
            </w:pPr>
            <w:r w:rsidRPr="00D61499">
              <w:t>Критерии</w:t>
            </w:r>
          </w:p>
        </w:tc>
        <w:tc>
          <w:tcPr>
            <w:tcW w:w="1308" w:type="dxa"/>
            <w:vAlign w:val="center"/>
          </w:tcPr>
          <w:p w:rsidR="00CF41EE" w:rsidRPr="00D61499" w:rsidRDefault="00CF41EE" w:rsidP="00894027">
            <w:pPr>
              <w:ind w:firstLine="567"/>
              <w:contextualSpacing/>
              <w:jc w:val="center"/>
            </w:pPr>
            <w:r w:rsidRPr="00D61499">
              <w:t>Седьмая</w:t>
            </w:r>
          </w:p>
        </w:tc>
        <w:tc>
          <w:tcPr>
            <w:tcW w:w="1200" w:type="dxa"/>
            <w:vAlign w:val="center"/>
          </w:tcPr>
          <w:p w:rsidR="00CF41EE" w:rsidRPr="00D61499" w:rsidRDefault="00CF41EE" w:rsidP="00894027">
            <w:pPr>
              <w:ind w:firstLine="567"/>
              <w:contextualSpacing/>
              <w:jc w:val="center"/>
            </w:pPr>
            <w:r w:rsidRPr="00D61499">
              <w:t>восьмая</w:t>
            </w:r>
          </w:p>
        </w:tc>
      </w:tr>
      <w:tr w:rsidR="00CF41EE" w:rsidRPr="00D61499" w:rsidTr="00894027">
        <w:tc>
          <w:tcPr>
            <w:tcW w:w="7629" w:type="dxa"/>
          </w:tcPr>
          <w:p w:rsidR="00CF41EE" w:rsidRPr="00D61499" w:rsidRDefault="00CF41EE" w:rsidP="00894027">
            <w:pPr>
              <w:ind w:firstLine="567"/>
              <w:contextualSpacing/>
              <w:jc w:val="both"/>
            </w:pPr>
            <w:r w:rsidRPr="00D61499">
              <w:t>Правильное решение задачи: получен верный ответ в общем виде и правильный численный ответ с  указанием его размерности, при наличии исходных уравнений в  «общем» виде – в «буквенных» обозначениях;</w:t>
            </w:r>
          </w:p>
        </w:tc>
        <w:tc>
          <w:tcPr>
            <w:tcW w:w="1308" w:type="dxa"/>
            <w:vAlign w:val="center"/>
          </w:tcPr>
          <w:p w:rsidR="00CF41EE" w:rsidRPr="00D61499" w:rsidRDefault="00CF41EE" w:rsidP="00894027">
            <w:pPr>
              <w:ind w:firstLine="567"/>
              <w:contextualSpacing/>
              <w:jc w:val="center"/>
            </w:pPr>
            <w:r w:rsidRPr="00D61499">
              <w:t>2 балла</w:t>
            </w:r>
          </w:p>
        </w:tc>
        <w:tc>
          <w:tcPr>
            <w:tcW w:w="1200" w:type="dxa"/>
            <w:vAlign w:val="center"/>
          </w:tcPr>
          <w:p w:rsidR="00CF41EE" w:rsidRPr="00D61499" w:rsidRDefault="00CF41EE" w:rsidP="00894027">
            <w:pPr>
              <w:ind w:firstLine="567"/>
              <w:contextualSpacing/>
              <w:jc w:val="center"/>
            </w:pPr>
            <w:r w:rsidRPr="00D61499">
              <w:t>3 балла</w:t>
            </w:r>
          </w:p>
        </w:tc>
      </w:tr>
      <w:tr w:rsidR="00CF41EE" w:rsidRPr="00D61499" w:rsidTr="00894027">
        <w:tc>
          <w:tcPr>
            <w:tcW w:w="7629" w:type="dxa"/>
          </w:tcPr>
          <w:p w:rsidR="00CF41EE" w:rsidRPr="00D61499" w:rsidRDefault="00CF41EE" w:rsidP="00894027">
            <w:pPr>
              <w:ind w:firstLine="567"/>
              <w:contextualSpacing/>
              <w:jc w:val="both"/>
            </w:pPr>
            <w:r w:rsidRPr="00D61499">
              <w:t>Правильное решение задачи: отсутствует численный ответ арифметическая ошибка при его получении, или неверная запись размерности полученной величины;</w:t>
            </w:r>
          </w:p>
        </w:tc>
        <w:tc>
          <w:tcPr>
            <w:tcW w:w="1308" w:type="dxa"/>
            <w:vAlign w:val="center"/>
          </w:tcPr>
          <w:p w:rsidR="00CF41EE" w:rsidRPr="00D61499" w:rsidRDefault="00CF41EE" w:rsidP="00894027">
            <w:pPr>
              <w:ind w:firstLine="567"/>
              <w:contextualSpacing/>
              <w:jc w:val="center"/>
            </w:pPr>
            <w:r w:rsidRPr="00D61499">
              <w:t>1 балл</w:t>
            </w:r>
          </w:p>
        </w:tc>
        <w:tc>
          <w:tcPr>
            <w:tcW w:w="1200" w:type="dxa"/>
            <w:vAlign w:val="center"/>
          </w:tcPr>
          <w:p w:rsidR="00CF41EE" w:rsidRPr="00D61499" w:rsidRDefault="00CF41EE" w:rsidP="00894027">
            <w:pPr>
              <w:ind w:firstLine="567"/>
              <w:contextualSpacing/>
              <w:jc w:val="center"/>
            </w:pPr>
            <w:r w:rsidRPr="00D61499">
              <w:t>2 балла</w:t>
            </w:r>
          </w:p>
        </w:tc>
      </w:tr>
      <w:tr w:rsidR="00CF41EE" w:rsidRPr="00D61499" w:rsidTr="00894027">
        <w:tc>
          <w:tcPr>
            <w:tcW w:w="7629" w:type="dxa"/>
          </w:tcPr>
          <w:p w:rsidR="00CF41EE" w:rsidRPr="00D61499" w:rsidRDefault="00CF41EE" w:rsidP="00894027">
            <w:pPr>
              <w:ind w:firstLine="567"/>
              <w:contextualSpacing/>
              <w:jc w:val="both"/>
            </w:pPr>
            <w:r w:rsidRPr="00D61499">
              <w:t xml:space="preserve">Задача решена по действиям, без получения общей формулы   вычисляемой величины. </w:t>
            </w:r>
          </w:p>
        </w:tc>
        <w:tc>
          <w:tcPr>
            <w:tcW w:w="1308" w:type="dxa"/>
            <w:vAlign w:val="center"/>
          </w:tcPr>
          <w:p w:rsidR="00CF41EE" w:rsidRPr="00D61499" w:rsidRDefault="00CF41EE" w:rsidP="00894027">
            <w:pPr>
              <w:ind w:firstLine="567"/>
              <w:contextualSpacing/>
              <w:jc w:val="center"/>
            </w:pPr>
            <w:r w:rsidRPr="00D61499">
              <w:t>1 балл</w:t>
            </w:r>
          </w:p>
        </w:tc>
        <w:tc>
          <w:tcPr>
            <w:tcW w:w="1200" w:type="dxa"/>
            <w:vAlign w:val="center"/>
          </w:tcPr>
          <w:p w:rsidR="00CF41EE" w:rsidRPr="00D61499" w:rsidRDefault="00CF41EE" w:rsidP="00894027">
            <w:pPr>
              <w:ind w:firstLine="567"/>
              <w:contextualSpacing/>
              <w:jc w:val="center"/>
            </w:pPr>
            <w:r w:rsidRPr="00D61499">
              <w:t>2 балла</w:t>
            </w:r>
          </w:p>
        </w:tc>
      </w:tr>
      <w:tr w:rsidR="00CF41EE" w:rsidRPr="00D61499" w:rsidTr="00894027">
        <w:tc>
          <w:tcPr>
            <w:tcW w:w="7629" w:type="dxa"/>
          </w:tcPr>
          <w:p w:rsidR="00CF41EE" w:rsidRPr="00D61499" w:rsidRDefault="00CF41EE" w:rsidP="00894027">
            <w:pPr>
              <w:ind w:firstLine="567"/>
              <w:contextualSpacing/>
              <w:jc w:val="both"/>
            </w:pPr>
            <w:r w:rsidRPr="00D61499">
              <w:t>Записаны ВСЕ необходимые уравнения в общем виде и из них можно получить правильный ответ (ученик не успел решить задачу до конца или не справился с математическими трудностями),</w:t>
            </w:r>
          </w:p>
        </w:tc>
        <w:tc>
          <w:tcPr>
            <w:tcW w:w="1308" w:type="dxa"/>
            <w:vAlign w:val="center"/>
          </w:tcPr>
          <w:p w:rsidR="00CF41EE" w:rsidRPr="00D61499" w:rsidRDefault="00CF41EE" w:rsidP="00894027">
            <w:pPr>
              <w:ind w:firstLine="567"/>
              <w:contextualSpacing/>
              <w:jc w:val="center"/>
            </w:pPr>
            <w:r w:rsidRPr="00D61499">
              <w:t>1 балл</w:t>
            </w:r>
          </w:p>
        </w:tc>
        <w:tc>
          <w:tcPr>
            <w:tcW w:w="1200" w:type="dxa"/>
            <w:vAlign w:val="center"/>
          </w:tcPr>
          <w:p w:rsidR="00CF41EE" w:rsidRPr="00D61499" w:rsidRDefault="00CF41EE" w:rsidP="00894027">
            <w:pPr>
              <w:ind w:firstLine="567"/>
              <w:contextualSpacing/>
              <w:jc w:val="center"/>
            </w:pPr>
            <w:r w:rsidRPr="00D61499">
              <w:t>1 балл</w:t>
            </w:r>
          </w:p>
        </w:tc>
      </w:tr>
    </w:tbl>
    <w:p w:rsidR="00CF41EE" w:rsidRPr="00D61499" w:rsidRDefault="00CF41EE" w:rsidP="00CF41EE">
      <w:pPr>
        <w:pStyle w:val="a3"/>
        <w:spacing w:before="0" w:beforeAutospacing="0" w:after="0" w:afterAutospacing="0"/>
        <w:ind w:firstLine="567"/>
        <w:contextualSpacing/>
        <w:jc w:val="both"/>
      </w:pPr>
    </w:p>
    <w:p w:rsidR="00CF41EE" w:rsidRDefault="00CF41EE" w:rsidP="00CF41EE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CF41EE" w:rsidRPr="00D61499" w:rsidRDefault="00CF41EE" w:rsidP="00CF41EE">
      <w:pPr>
        <w:shd w:val="clear" w:color="auto" w:fill="FFFFFF"/>
        <w:ind w:left="284" w:hanging="284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13. Диагностический материал (демо-версии)</w:t>
      </w:r>
    </w:p>
    <w:p w:rsidR="00CF41EE" w:rsidRPr="00D61499" w:rsidRDefault="00CF41EE" w:rsidP="00CF41EE">
      <w:pPr>
        <w:shd w:val="clear" w:color="auto" w:fill="FFFFFF"/>
        <w:ind w:left="284" w:hanging="284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Pr="00D61499">
        <w:rPr>
          <w:b/>
          <w:bCs/>
          <w:color w:val="000000"/>
        </w:rPr>
        <w:t>Магнитное поле</w:t>
      </w:r>
      <w:r>
        <w:rPr>
          <w:b/>
          <w:bCs/>
          <w:color w:val="000000"/>
        </w:rPr>
        <w:t>»</w:t>
      </w:r>
    </w:p>
    <w:p w:rsidR="00CF41EE" w:rsidRPr="00D61499" w:rsidRDefault="00CF41EE" w:rsidP="00CF41EE">
      <w:pPr>
        <w:shd w:val="clear" w:color="auto" w:fill="FFFFFF"/>
        <w:ind w:left="284" w:hanging="284"/>
        <w:contextualSpacing/>
        <w:jc w:val="both"/>
        <w:rPr>
          <w:b/>
          <w:color w:val="000000"/>
        </w:rPr>
      </w:pPr>
      <w:r w:rsidRPr="00D61499">
        <w:rPr>
          <w:b/>
          <w:bCs/>
          <w:color w:val="000000"/>
        </w:rPr>
        <w:t>Вариант 1.</w:t>
      </w:r>
    </w:p>
    <w:p w:rsidR="00CF41EE" w:rsidRPr="00D61499" w:rsidRDefault="00CF41EE" w:rsidP="00CF41EE">
      <w:pPr>
        <w:shd w:val="clear" w:color="auto" w:fill="FFFFFF"/>
        <w:ind w:left="284" w:hanging="284"/>
        <w:contextualSpacing/>
        <w:jc w:val="both"/>
        <w:rPr>
          <w:color w:val="000000"/>
        </w:rPr>
      </w:pPr>
      <w:r w:rsidRPr="00D61499">
        <w:rPr>
          <w:color w:val="000000"/>
        </w:rPr>
        <w:t>1. Какая сила действует на проводник длиной 0,1 м </w:t>
      </w:r>
      <w:r w:rsidRPr="00D61499">
        <w:rPr>
          <w:rStyle w:val="apple-converted-space"/>
        </w:rPr>
        <w:t> </w:t>
      </w:r>
      <w:r w:rsidRPr="00D61499">
        <w:rPr>
          <w:color w:val="000000"/>
        </w:rPr>
        <w:t>в однородном магнитном поле с магнитной индукцией 2 Тл, если ток в проводнике 5 А, а угол между направлением тока и линиями индукции 30º.</w:t>
      </w:r>
    </w:p>
    <w:p w:rsidR="00CF41EE" w:rsidRPr="00D61499" w:rsidRDefault="00CF41EE" w:rsidP="00CF41EE">
      <w:pPr>
        <w:shd w:val="clear" w:color="auto" w:fill="FFFFFF"/>
        <w:ind w:left="284" w:hanging="284"/>
        <w:contextualSpacing/>
        <w:jc w:val="both"/>
        <w:rPr>
          <w:color w:val="000000"/>
        </w:rPr>
      </w:pPr>
      <w:r w:rsidRPr="00D61499">
        <w:rPr>
          <w:color w:val="000000"/>
        </w:rPr>
        <w:t>2.Электрон влетает в однородное магнитное поле </w:t>
      </w:r>
      <w:r w:rsidRPr="00D61499">
        <w:rPr>
          <w:rStyle w:val="apple-converted-space"/>
        </w:rPr>
        <w:t> </w:t>
      </w:r>
      <w:r w:rsidRPr="00D61499">
        <w:rPr>
          <w:color w:val="000000"/>
        </w:rPr>
        <w:t>с индукцией 1,4 мТл в вакууме со скоростью 500км/с перпендикулярно линиям магнитной индукции. Определите силу, действующую на электрон , и радиус окружности по которой он движется.</w:t>
      </w:r>
    </w:p>
    <w:p w:rsidR="00CF41EE" w:rsidRPr="00D61499" w:rsidRDefault="00CF41EE" w:rsidP="00CF41EE">
      <w:pPr>
        <w:shd w:val="clear" w:color="auto" w:fill="FFFFFF"/>
        <w:ind w:left="284" w:hanging="284"/>
        <w:contextualSpacing/>
        <w:jc w:val="both"/>
        <w:rPr>
          <w:color w:val="000000"/>
        </w:rPr>
      </w:pPr>
      <w:r w:rsidRPr="00D61499">
        <w:rPr>
          <w:color w:val="000000"/>
        </w:rPr>
        <w:t>3. В катушке, индуктивность которой 0,5 Гн, сила тока 6 А. Найдите энергию магнитного поля , запасенную в катушке.</w:t>
      </w:r>
    </w:p>
    <w:p w:rsidR="00CF41EE" w:rsidRPr="00D61499" w:rsidRDefault="00CF41EE" w:rsidP="00CF41EE">
      <w:pPr>
        <w:shd w:val="clear" w:color="auto" w:fill="FFFFFF"/>
        <w:ind w:left="284" w:hanging="284"/>
        <w:contextualSpacing/>
        <w:jc w:val="both"/>
        <w:rPr>
          <w:color w:val="000000"/>
        </w:rPr>
      </w:pPr>
      <w:r w:rsidRPr="00D61499">
        <w:rPr>
          <w:color w:val="000000"/>
        </w:rPr>
        <w:t>4. Магнитный поток однородного поля внутри катушке с площадью поперечного сечения 10 см</w:t>
      </w:r>
      <w:r w:rsidRPr="00D61499">
        <w:rPr>
          <w:color w:val="000000"/>
          <w:vertAlign w:val="superscript"/>
        </w:rPr>
        <w:t>2</w:t>
      </w:r>
      <w:r w:rsidRPr="00D61499">
        <w:rPr>
          <w:rStyle w:val="apple-converted-space"/>
        </w:rPr>
        <w:t> </w:t>
      </w:r>
      <w:r w:rsidRPr="00D61499">
        <w:rPr>
          <w:color w:val="000000"/>
        </w:rPr>
        <w:t>равен 10</w:t>
      </w:r>
      <w:r w:rsidRPr="00D61499">
        <w:rPr>
          <w:color w:val="000000"/>
          <w:vertAlign w:val="superscript"/>
        </w:rPr>
        <w:t>-4</w:t>
      </w:r>
      <w:r w:rsidRPr="00D61499">
        <w:rPr>
          <w:rStyle w:val="apple-converted-space"/>
        </w:rPr>
        <w:t> </w:t>
      </w:r>
      <w:r w:rsidRPr="00D61499">
        <w:rPr>
          <w:color w:val="000000"/>
        </w:rPr>
        <w:t>Вб. Определите индукцию магнитного поля.</w:t>
      </w:r>
    </w:p>
    <w:p w:rsidR="00CF41EE" w:rsidRPr="00D61499" w:rsidRDefault="00CF41EE" w:rsidP="00CF41EE">
      <w:pPr>
        <w:shd w:val="clear" w:color="auto" w:fill="FFFFFF"/>
        <w:ind w:left="284" w:hanging="284"/>
        <w:contextualSpacing/>
        <w:jc w:val="both"/>
        <w:rPr>
          <w:color w:val="000000"/>
        </w:rPr>
      </w:pPr>
      <w:r w:rsidRPr="00D61499">
        <w:rPr>
          <w:color w:val="000000"/>
        </w:rPr>
        <w:t>5. В однородном магнитном поле </w:t>
      </w:r>
      <w:r w:rsidRPr="00D61499">
        <w:rPr>
          <w:rStyle w:val="apple-converted-space"/>
        </w:rPr>
        <w:t> </w:t>
      </w:r>
      <w:r w:rsidRPr="00D61499">
        <w:rPr>
          <w:color w:val="000000"/>
        </w:rPr>
        <w:t>магнитная индукция равна </w:t>
      </w:r>
      <w:r w:rsidRPr="00D61499">
        <w:rPr>
          <w:rStyle w:val="apple-converted-space"/>
        </w:rPr>
        <w:t> </w:t>
      </w:r>
      <w:r w:rsidRPr="00D61499">
        <w:rPr>
          <w:color w:val="000000"/>
        </w:rPr>
        <w:t>2 Тл и направлена под углом </w:t>
      </w:r>
      <w:r w:rsidRPr="00D61499">
        <w:rPr>
          <w:rStyle w:val="apple-converted-space"/>
        </w:rPr>
        <w:t> </w:t>
      </w:r>
      <w:r w:rsidRPr="00D61499">
        <w:rPr>
          <w:color w:val="000000"/>
        </w:rPr>
        <w:t>30.º К вертикали , вертикально вверх движется прямой проводник массой 2 кг, по которой течет </w:t>
      </w:r>
      <w:r w:rsidRPr="00D61499">
        <w:rPr>
          <w:rStyle w:val="apple-converted-space"/>
        </w:rPr>
        <w:t> </w:t>
      </w:r>
      <w:r w:rsidRPr="00D61499">
        <w:rPr>
          <w:color w:val="000000"/>
        </w:rPr>
        <w:t>ток 4 А. Через 3 с после начала движения проводник имеет скорость 10 м/с . Определить длину проводника.</w:t>
      </w:r>
    </w:p>
    <w:p w:rsidR="00CF41EE" w:rsidRPr="00D61499" w:rsidRDefault="00CF41EE" w:rsidP="00CF41EE">
      <w:pPr>
        <w:shd w:val="clear" w:color="auto" w:fill="FFFFFF"/>
        <w:ind w:left="284" w:hanging="284"/>
        <w:contextualSpacing/>
        <w:jc w:val="both"/>
        <w:rPr>
          <w:b/>
          <w:color w:val="000000"/>
        </w:rPr>
      </w:pPr>
      <w:r w:rsidRPr="00D61499">
        <w:rPr>
          <w:b/>
          <w:color w:val="000000"/>
        </w:rPr>
        <w:t> </w:t>
      </w:r>
      <w:r w:rsidRPr="00D61499">
        <w:rPr>
          <w:b/>
          <w:bCs/>
          <w:color w:val="000000"/>
        </w:rPr>
        <w:t>Вариант 2.</w:t>
      </w:r>
    </w:p>
    <w:p w:rsidR="00CF41EE" w:rsidRPr="00D61499" w:rsidRDefault="00CF41EE" w:rsidP="00CF41EE">
      <w:pPr>
        <w:shd w:val="clear" w:color="auto" w:fill="FFFFFF"/>
        <w:ind w:left="284" w:hanging="284"/>
        <w:contextualSpacing/>
        <w:jc w:val="both"/>
        <w:rPr>
          <w:color w:val="000000"/>
        </w:rPr>
      </w:pPr>
      <w:r w:rsidRPr="00D61499">
        <w:rPr>
          <w:color w:val="000000"/>
        </w:rPr>
        <w:t>1.Вычислите силу Лоренца , действующую на протон, движущейся со скоростью 10</w:t>
      </w:r>
      <w:r w:rsidRPr="00D61499">
        <w:rPr>
          <w:color w:val="000000"/>
          <w:vertAlign w:val="superscript"/>
        </w:rPr>
        <w:t>5</w:t>
      </w:r>
      <w:r w:rsidRPr="00D61499">
        <w:rPr>
          <w:rStyle w:val="apple-converted-space"/>
        </w:rPr>
        <w:t> </w:t>
      </w:r>
      <w:r w:rsidRPr="00D61499">
        <w:rPr>
          <w:color w:val="000000"/>
        </w:rPr>
        <w:t>м/с в однородное магнитное поле </w:t>
      </w:r>
      <w:r w:rsidRPr="00D61499">
        <w:rPr>
          <w:rStyle w:val="apple-converted-space"/>
        </w:rPr>
        <w:t> </w:t>
      </w:r>
      <w:r w:rsidRPr="00D61499">
        <w:rPr>
          <w:color w:val="000000"/>
        </w:rPr>
        <w:t>с индукцией 0,3 Тл перпендикулярно линиям индукции.</w:t>
      </w:r>
    </w:p>
    <w:p w:rsidR="00CF41EE" w:rsidRPr="00D61499" w:rsidRDefault="00CF41EE" w:rsidP="00CF41EE">
      <w:pPr>
        <w:shd w:val="clear" w:color="auto" w:fill="FFFFFF"/>
        <w:ind w:left="284" w:hanging="284"/>
        <w:contextualSpacing/>
        <w:jc w:val="both"/>
        <w:rPr>
          <w:color w:val="000000"/>
        </w:rPr>
      </w:pPr>
      <w:r w:rsidRPr="00D61499">
        <w:rPr>
          <w:color w:val="000000"/>
        </w:rPr>
        <w:t>2. В однородное магнитное поле </w:t>
      </w:r>
      <w:r w:rsidRPr="00D61499">
        <w:rPr>
          <w:rStyle w:val="apple-converted-space"/>
        </w:rPr>
        <w:t> </w:t>
      </w:r>
      <w:r w:rsidRPr="00D61499">
        <w:rPr>
          <w:color w:val="000000"/>
        </w:rPr>
        <w:t>с индукцией 0,8Тл на проводник с током 30А, длиной активной части которой 10 см, действует сила 1,5 Н. Под каким углом к вектору магнитной индукции </w:t>
      </w:r>
      <w:r w:rsidRPr="00D61499">
        <w:rPr>
          <w:rStyle w:val="apple-converted-space"/>
        </w:rPr>
        <w:t> </w:t>
      </w:r>
      <w:r w:rsidRPr="00D61499">
        <w:rPr>
          <w:color w:val="000000"/>
        </w:rPr>
        <w:t>размещен проводник?</w:t>
      </w:r>
    </w:p>
    <w:p w:rsidR="00CF41EE" w:rsidRPr="00D61499" w:rsidRDefault="00CF41EE" w:rsidP="00CF41EE">
      <w:pPr>
        <w:shd w:val="clear" w:color="auto" w:fill="FFFFFF"/>
        <w:ind w:left="284" w:hanging="284"/>
        <w:contextualSpacing/>
        <w:jc w:val="both"/>
        <w:rPr>
          <w:color w:val="000000"/>
        </w:rPr>
      </w:pPr>
      <w:r w:rsidRPr="00D61499">
        <w:rPr>
          <w:color w:val="000000"/>
        </w:rPr>
        <w:t>3.Найти энергию магнитного поля соленоида , в котором при силе тока 10 А возникает магнитный поток 0,5 Вб.</w:t>
      </w:r>
    </w:p>
    <w:p w:rsidR="00CF41EE" w:rsidRPr="00D61499" w:rsidRDefault="00CF41EE" w:rsidP="00CF41EE">
      <w:pPr>
        <w:shd w:val="clear" w:color="auto" w:fill="FFFFFF"/>
        <w:ind w:left="284" w:hanging="284"/>
        <w:contextualSpacing/>
        <w:jc w:val="both"/>
        <w:rPr>
          <w:color w:val="000000"/>
        </w:rPr>
      </w:pPr>
      <w:r w:rsidRPr="00D61499">
        <w:rPr>
          <w:color w:val="000000"/>
        </w:rPr>
        <w:t>4.Чему равен магнитный поток в сердечнике электромагнита, если </w:t>
      </w:r>
      <w:r w:rsidRPr="00D61499">
        <w:rPr>
          <w:rStyle w:val="apple-converted-space"/>
        </w:rPr>
        <w:t> </w:t>
      </w:r>
      <w:r w:rsidRPr="00D61499">
        <w:rPr>
          <w:color w:val="000000"/>
        </w:rPr>
        <w:t>индукция магнитного поля равна 0,5 Тл , а площадь поперечного сечения сердечника 100 см</w:t>
      </w:r>
      <w:r w:rsidRPr="00D61499">
        <w:rPr>
          <w:color w:val="000000"/>
          <w:vertAlign w:val="superscript"/>
        </w:rPr>
        <w:t>2</w:t>
      </w:r>
      <w:r w:rsidRPr="00D61499">
        <w:rPr>
          <w:color w:val="000000"/>
        </w:rPr>
        <w:t>?</w:t>
      </w:r>
    </w:p>
    <w:p w:rsidR="00CF41EE" w:rsidRPr="00D61499" w:rsidRDefault="00CF41EE" w:rsidP="00CF41EE">
      <w:pPr>
        <w:shd w:val="clear" w:color="auto" w:fill="FFFFFF"/>
        <w:ind w:left="284" w:hanging="284"/>
        <w:contextualSpacing/>
        <w:jc w:val="both"/>
        <w:rPr>
          <w:color w:val="000000"/>
        </w:rPr>
      </w:pPr>
      <w:r w:rsidRPr="00D61499">
        <w:rPr>
          <w:color w:val="000000"/>
        </w:rPr>
        <w:t>5.В направлении перпендикулярном линиям магнитной индукции влетает электрон со скоростью 20·10</w:t>
      </w:r>
      <w:r w:rsidRPr="00D61499">
        <w:rPr>
          <w:color w:val="000000"/>
          <w:vertAlign w:val="superscript"/>
        </w:rPr>
        <w:t>6</w:t>
      </w:r>
      <w:r w:rsidRPr="00D61499">
        <w:rPr>
          <w:rStyle w:val="apple-converted-space"/>
        </w:rPr>
        <w:t> </w:t>
      </w:r>
      <w:r w:rsidRPr="00D61499">
        <w:rPr>
          <w:color w:val="000000"/>
        </w:rPr>
        <w:t>м/с. Найти индукцию поля, если он описал окружность радиусом </w:t>
      </w:r>
      <w:r w:rsidRPr="00D61499">
        <w:rPr>
          <w:rStyle w:val="apple-converted-space"/>
        </w:rPr>
        <w:t> </w:t>
      </w:r>
      <w:r w:rsidRPr="00D61499">
        <w:rPr>
          <w:color w:val="000000"/>
        </w:rPr>
        <w:t>2 см.</w:t>
      </w:r>
    </w:p>
    <w:p w:rsidR="00CF41EE" w:rsidRPr="00D61499" w:rsidRDefault="00CF41EE" w:rsidP="00CF41EE">
      <w:pPr>
        <w:pStyle w:val="1"/>
        <w:tabs>
          <w:tab w:val="left" w:pos="7560"/>
        </w:tabs>
        <w:ind w:left="284" w:hanging="284"/>
        <w:contextualSpacing/>
        <w:rPr>
          <w:sz w:val="24"/>
          <w:szCs w:val="24"/>
        </w:rPr>
      </w:pPr>
      <w:r w:rsidRPr="00D61499">
        <w:rPr>
          <w:sz w:val="24"/>
          <w:szCs w:val="24"/>
        </w:rPr>
        <w:t xml:space="preserve">«Механические и электромагнитные колебания»           </w:t>
      </w:r>
    </w:p>
    <w:p w:rsidR="00CF41EE" w:rsidRPr="00D61499" w:rsidRDefault="00CF41EE" w:rsidP="00CF41EE">
      <w:pPr>
        <w:ind w:left="284" w:hanging="284"/>
        <w:contextualSpacing/>
        <w:rPr>
          <w:b/>
          <w:bCs/>
        </w:rPr>
      </w:pPr>
      <w:r w:rsidRPr="00D61499">
        <w:rPr>
          <w:b/>
        </w:rPr>
        <w:t>Вариант 1</w:t>
      </w:r>
    </w:p>
    <w:p w:rsidR="00CF41EE" w:rsidRPr="00D61499" w:rsidRDefault="00CF41EE" w:rsidP="00CF41EE">
      <w:pPr>
        <w:pStyle w:val="11"/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D61499">
        <w:rPr>
          <w:rFonts w:ascii="Times New Roman" w:hAnsi="Times New Roman"/>
          <w:sz w:val="24"/>
          <w:szCs w:val="24"/>
        </w:rPr>
        <w:t>1. Маятник совершил 50 колебаний за 2 мин. Найдите пе</w:t>
      </w:r>
      <w:r w:rsidRPr="00D61499">
        <w:rPr>
          <w:rFonts w:ascii="Times New Roman" w:hAnsi="Times New Roman"/>
          <w:sz w:val="24"/>
          <w:szCs w:val="24"/>
        </w:rPr>
        <w:softHyphen/>
        <w:t>риод и частоту колебаний.</w:t>
      </w:r>
    </w:p>
    <w:p w:rsidR="00CF41EE" w:rsidRPr="00D61499" w:rsidRDefault="00CF41EE" w:rsidP="00CF41EE">
      <w:pPr>
        <w:pStyle w:val="11"/>
        <w:spacing w:line="240" w:lineRule="auto"/>
        <w:ind w:left="284" w:hanging="284"/>
        <w:contextualSpacing/>
        <w:jc w:val="left"/>
        <w:rPr>
          <w:rFonts w:ascii="Times New Roman" w:hAnsi="Times New Roman"/>
          <w:sz w:val="24"/>
          <w:szCs w:val="24"/>
        </w:rPr>
      </w:pPr>
      <w:r w:rsidRPr="00D61499">
        <w:rPr>
          <w:rFonts w:ascii="Times New Roman" w:hAnsi="Times New Roman"/>
          <w:sz w:val="24"/>
          <w:szCs w:val="24"/>
        </w:rPr>
        <w:t>2. Величина заряда на пластинах конденсатора колебатель</w:t>
      </w:r>
      <w:r w:rsidRPr="00D61499">
        <w:rPr>
          <w:rFonts w:ascii="Times New Roman" w:hAnsi="Times New Roman"/>
          <w:sz w:val="24"/>
          <w:szCs w:val="24"/>
        </w:rPr>
        <w:softHyphen/>
        <w:t xml:space="preserve">ного контура изменяется по закону </w:t>
      </w:r>
      <w:r w:rsidRPr="00D61499">
        <w:rPr>
          <w:rFonts w:ascii="Times New Roman" w:hAnsi="Times New Roman"/>
          <w:sz w:val="24"/>
          <w:szCs w:val="24"/>
          <w:lang w:val="en-US"/>
        </w:rPr>
        <w:t>Q</w:t>
      </w:r>
      <w:r w:rsidRPr="00D61499">
        <w:rPr>
          <w:rFonts w:ascii="Times New Roman" w:hAnsi="Times New Roman"/>
          <w:sz w:val="24"/>
          <w:szCs w:val="24"/>
        </w:rPr>
        <w:t xml:space="preserve"> = 2,0 • 10-</w:t>
      </w:r>
      <w:r w:rsidRPr="00D61499">
        <w:rPr>
          <w:rFonts w:ascii="Times New Roman" w:hAnsi="Times New Roman"/>
          <w:sz w:val="24"/>
          <w:szCs w:val="24"/>
          <w:vertAlign w:val="superscript"/>
        </w:rPr>
        <w:t>7</w:t>
      </w:r>
      <w:r w:rsidRPr="00D61499">
        <w:rPr>
          <w:rFonts w:ascii="Times New Roman" w:hAnsi="Times New Roman"/>
          <w:sz w:val="24"/>
          <w:szCs w:val="24"/>
        </w:rPr>
        <w:t xml:space="preserve"> • </w:t>
      </w:r>
      <w:r w:rsidRPr="00D61499">
        <w:rPr>
          <w:rFonts w:ascii="Times New Roman" w:hAnsi="Times New Roman"/>
          <w:sz w:val="24"/>
          <w:szCs w:val="24"/>
          <w:lang w:val="en-US"/>
        </w:rPr>
        <w:t>cos</w:t>
      </w:r>
      <w:r w:rsidRPr="00D61499">
        <w:rPr>
          <w:rFonts w:ascii="Times New Roman" w:hAnsi="Times New Roman"/>
          <w:sz w:val="24"/>
          <w:szCs w:val="24"/>
        </w:rPr>
        <w:t xml:space="preserve"> 2,0 • </w:t>
      </w:r>
      <w:r w:rsidRPr="00D61499">
        <w:rPr>
          <w:rFonts w:ascii="Times New Roman" w:hAnsi="Times New Roman"/>
          <w:i/>
          <w:sz w:val="24"/>
          <w:szCs w:val="24"/>
        </w:rPr>
        <w:t>10</w:t>
      </w:r>
      <w:r w:rsidRPr="00D61499"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Pr="00D61499">
        <w:rPr>
          <w:rFonts w:ascii="Times New Roman" w:hAnsi="Times New Roman"/>
          <w:i/>
          <w:sz w:val="24"/>
          <w:szCs w:val="24"/>
          <w:lang w:val="en-US"/>
        </w:rPr>
        <w:t>t</w:t>
      </w:r>
      <w:r w:rsidRPr="00D61499">
        <w:rPr>
          <w:rFonts w:ascii="Times New Roman" w:hAnsi="Times New Roman"/>
          <w:i/>
          <w:sz w:val="24"/>
          <w:szCs w:val="24"/>
        </w:rPr>
        <w:t xml:space="preserve">. </w:t>
      </w:r>
      <w:r w:rsidRPr="00D61499">
        <w:rPr>
          <w:rFonts w:ascii="Times New Roman" w:hAnsi="Times New Roman"/>
          <w:sz w:val="24"/>
          <w:szCs w:val="24"/>
        </w:rPr>
        <w:t>Чему равна максимальная величина заряда, а также электро</w:t>
      </w:r>
      <w:r w:rsidRPr="00D61499">
        <w:rPr>
          <w:rFonts w:ascii="Times New Roman" w:hAnsi="Times New Roman"/>
          <w:sz w:val="24"/>
          <w:szCs w:val="24"/>
        </w:rPr>
        <w:softHyphen/>
        <w:t>емкость конденсатора, если индуктивность катушки колебатель</w:t>
      </w:r>
      <w:r w:rsidRPr="00D61499">
        <w:rPr>
          <w:rFonts w:ascii="Times New Roman" w:hAnsi="Times New Roman"/>
          <w:sz w:val="24"/>
          <w:szCs w:val="24"/>
        </w:rPr>
        <w:softHyphen/>
        <w:t>ного контура 6,25 • 10-</w:t>
      </w:r>
      <w:r w:rsidRPr="00D61499">
        <w:rPr>
          <w:rFonts w:ascii="Times New Roman" w:hAnsi="Times New Roman"/>
          <w:sz w:val="24"/>
          <w:szCs w:val="24"/>
          <w:vertAlign w:val="superscript"/>
        </w:rPr>
        <w:t>3</w:t>
      </w:r>
      <w:r w:rsidRPr="00D61499">
        <w:rPr>
          <w:rFonts w:ascii="Times New Roman" w:hAnsi="Times New Roman"/>
          <w:sz w:val="24"/>
          <w:szCs w:val="24"/>
        </w:rPr>
        <w:t xml:space="preserve"> н? (Все величины выражены в единицах СИ.)</w:t>
      </w:r>
    </w:p>
    <w:p w:rsidR="00CF41EE" w:rsidRPr="00D61499" w:rsidRDefault="00CF41EE" w:rsidP="00CF41EE">
      <w:pPr>
        <w:pStyle w:val="11"/>
        <w:spacing w:line="240" w:lineRule="auto"/>
        <w:ind w:left="284" w:hanging="284"/>
        <w:contextualSpacing/>
        <w:jc w:val="left"/>
        <w:rPr>
          <w:rFonts w:ascii="Times New Roman" w:hAnsi="Times New Roman"/>
          <w:sz w:val="24"/>
          <w:szCs w:val="24"/>
        </w:rPr>
      </w:pPr>
      <w:r w:rsidRPr="00D61499">
        <w:rPr>
          <w:rFonts w:ascii="Times New Roman" w:hAnsi="Times New Roman"/>
          <w:sz w:val="24"/>
          <w:szCs w:val="24"/>
        </w:rPr>
        <w:t>3. В цепь переменного тока включено активное сопро</w:t>
      </w:r>
      <w:r w:rsidRPr="00D61499">
        <w:rPr>
          <w:rFonts w:ascii="Times New Roman" w:hAnsi="Times New Roman"/>
          <w:sz w:val="24"/>
          <w:szCs w:val="24"/>
        </w:rPr>
        <w:softHyphen/>
        <w:t>тивление величиной 5,50 Ом. Вольтметр показывает напря</w:t>
      </w:r>
      <w:r w:rsidRPr="00D61499">
        <w:rPr>
          <w:rFonts w:ascii="Times New Roman" w:hAnsi="Times New Roman"/>
          <w:sz w:val="24"/>
          <w:szCs w:val="24"/>
        </w:rPr>
        <w:softHyphen/>
        <w:t>жение 220 В. Определите действующее и амплитудное зна</w:t>
      </w:r>
      <w:r w:rsidRPr="00D61499">
        <w:rPr>
          <w:rFonts w:ascii="Times New Roman" w:hAnsi="Times New Roman"/>
          <w:sz w:val="24"/>
          <w:szCs w:val="24"/>
        </w:rPr>
        <w:softHyphen/>
        <w:t>чения силы тока в цепи.</w:t>
      </w:r>
    </w:p>
    <w:p w:rsidR="00CF41EE" w:rsidRPr="00D61499" w:rsidRDefault="00CF41EE" w:rsidP="00CF41EE">
      <w:pPr>
        <w:pStyle w:val="a3"/>
        <w:spacing w:before="0" w:beforeAutospacing="0" w:after="0" w:afterAutospacing="0"/>
        <w:ind w:left="284" w:hanging="284"/>
        <w:contextualSpacing/>
        <w:jc w:val="both"/>
      </w:pPr>
      <w:r w:rsidRPr="00D61499">
        <w:t xml:space="preserve">4. Напряжение на зажимах первичной обмотки трансформатора 220 </w:t>
      </w:r>
      <w:r w:rsidRPr="00D61499">
        <w:rPr>
          <w:lang w:val="en-US"/>
        </w:rPr>
        <w:t>B</w:t>
      </w:r>
      <w:r w:rsidRPr="00D61499">
        <w:t xml:space="preserve">, а сила тока 0,6 </w:t>
      </w:r>
      <w:r w:rsidRPr="00D61499">
        <w:rPr>
          <w:lang w:val="en-US"/>
        </w:rPr>
        <w:t>A</w:t>
      </w:r>
      <w:r w:rsidRPr="00D61499">
        <w:t xml:space="preserve">. определить силу тока во вторичной обмотке трансформатора, если напряжение на ее зажимах 12 </w:t>
      </w:r>
      <w:r w:rsidRPr="00D61499">
        <w:rPr>
          <w:lang w:val="en-US"/>
        </w:rPr>
        <w:t>B</w:t>
      </w:r>
      <w:r w:rsidRPr="00D61499">
        <w:t xml:space="preserve"> при КПД 98 %.</w:t>
      </w:r>
    </w:p>
    <w:p w:rsidR="00CF41EE" w:rsidRPr="00D61499" w:rsidRDefault="00CF41EE" w:rsidP="00CF41EE">
      <w:pPr>
        <w:ind w:left="284" w:hanging="284"/>
        <w:contextualSpacing/>
        <w:rPr>
          <w:b/>
          <w:bCs/>
        </w:rPr>
      </w:pPr>
      <w:r w:rsidRPr="00D61499">
        <w:rPr>
          <w:b/>
        </w:rPr>
        <w:t>Вариант 2</w:t>
      </w:r>
    </w:p>
    <w:p w:rsidR="00CF41EE" w:rsidRPr="00D61499" w:rsidRDefault="00CF41EE" w:rsidP="00CF41EE">
      <w:pPr>
        <w:pStyle w:val="11"/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D61499">
        <w:rPr>
          <w:rFonts w:ascii="Times New Roman" w:hAnsi="Times New Roman"/>
          <w:sz w:val="24"/>
          <w:szCs w:val="24"/>
        </w:rPr>
        <w:t xml:space="preserve">1. Маятник имеет длину </w:t>
      </w:r>
      <w:smartTag w:uri="urn:schemas-microsoft-com:office:smarttags" w:element="metricconverter">
        <w:smartTagPr>
          <w:attr w:name="ProductID" w:val="40 см"/>
        </w:smartTagPr>
        <w:r w:rsidRPr="00D61499">
          <w:rPr>
            <w:rFonts w:ascii="Times New Roman" w:hAnsi="Times New Roman"/>
            <w:sz w:val="24"/>
            <w:szCs w:val="24"/>
          </w:rPr>
          <w:t>40 см</w:t>
        </w:r>
      </w:smartTag>
      <w:r w:rsidRPr="00D61499">
        <w:rPr>
          <w:rFonts w:ascii="Times New Roman" w:hAnsi="Times New Roman"/>
          <w:sz w:val="24"/>
          <w:szCs w:val="24"/>
        </w:rPr>
        <w:t>. Каков будет период коле</w:t>
      </w:r>
      <w:r w:rsidRPr="00D61499">
        <w:rPr>
          <w:rFonts w:ascii="Times New Roman" w:hAnsi="Times New Roman"/>
          <w:sz w:val="24"/>
          <w:szCs w:val="24"/>
        </w:rPr>
        <w:softHyphen/>
        <w:t>баний этого маятника на поверхности Луны? (Маятник считать математическим; ускорение свободного падения на поверх</w:t>
      </w:r>
      <w:r w:rsidRPr="00D61499">
        <w:rPr>
          <w:rFonts w:ascii="Times New Roman" w:hAnsi="Times New Roman"/>
          <w:sz w:val="24"/>
          <w:szCs w:val="24"/>
        </w:rPr>
        <w:softHyphen/>
        <w:t>ности Луны считать равным 1,6 м/с</w:t>
      </w:r>
      <w:r w:rsidRPr="00D61499">
        <w:rPr>
          <w:rFonts w:ascii="Times New Roman" w:hAnsi="Times New Roman"/>
          <w:sz w:val="24"/>
          <w:szCs w:val="24"/>
          <w:vertAlign w:val="superscript"/>
        </w:rPr>
        <w:t>2</w:t>
      </w:r>
      <w:r w:rsidRPr="00D61499">
        <w:rPr>
          <w:rFonts w:ascii="Times New Roman" w:hAnsi="Times New Roman"/>
          <w:sz w:val="24"/>
          <w:szCs w:val="24"/>
        </w:rPr>
        <w:t>.)</w:t>
      </w:r>
    </w:p>
    <w:p w:rsidR="00CF41EE" w:rsidRPr="00D61499" w:rsidRDefault="00CF41EE" w:rsidP="00CF41EE">
      <w:pPr>
        <w:pStyle w:val="11"/>
        <w:spacing w:line="240" w:lineRule="auto"/>
        <w:ind w:left="284" w:hanging="284"/>
        <w:contextualSpacing/>
        <w:jc w:val="left"/>
        <w:rPr>
          <w:rFonts w:ascii="Times New Roman" w:hAnsi="Times New Roman"/>
          <w:sz w:val="24"/>
          <w:szCs w:val="24"/>
        </w:rPr>
      </w:pPr>
      <w:r w:rsidRPr="00D61499">
        <w:rPr>
          <w:rFonts w:ascii="Times New Roman" w:hAnsi="Times New Roman"/>
          <w:sz w:val="24"/>
          <w:szCs w:val="24"/>
        </w:rPr>
        <w:t>2. Рассчитайте частоту переменного тока в цепи, содер</w:t>
      </w:r>
      <w:r w:rsidRPr="00D61499">
        <w:rPr>
          <w:rFonts w:ascii="Times New Roman" w:hAnsi="Times New Roman"/>
          <w:sz w:val="24"/>
          <w:szCs w:val="24"/>
        </w:rPr>
        <w:softHyphen/>
        <w:t>жащей конденсатор электроемкостью 1,0•10</w:t>
      </w:r>
      <w:r w:rsidRPr="00D61499">
        <w:rPr>
          <w:rFonts w:ascii="Times New Roman" w:hAnsi="Times New Roman"/>
          <w:sz w:val="24"/>
          <w:szCs w:val="24"/>
          <w:vertAlign w:val="superscript"/>
        </w:rPr>
        <w:t>-6</w:t>
      </w:r>
      <w:r w:rsidRPr="00D61499">
        <w:rPr>
          <w:rFonts w:ascii="Times New Roman" w:hAnsi="Times New Roman"/>
          <w:sz w:val="24"/>
          <w:szCs w:val="24"/>
        </w:rPr>
        <w:t xml:space="preserve"> Ф, если он оказывает току сопротивление 1,0 • 10</w:t>
      </w:r>
      <w:r w:rsidRPr="00D61499">
        <w:rPr>
          <w:rFonts w:ascii="Times New Roman" w:hAnsi="Times New Roman"/>
          <w:sz w:val="24"/>
          <w:szCs w:val="24"/>
          <w:vertAlign w:val="superscript"/>
        </w:rPr>
        <w:t>3</w:t>
      </w:r>
      <w:r w:rsidRPr="00D61499">
        <w:rPr>
          <w:rFonts w:ascii="Times New Roman" w:hAnsi="Times New Roman"/>
          <w:sz w:val="24"/>
          <w:szCs w:val="24"/>
        </w:rPr>
        <w:t xml:space="preserve"> Ом.</w:t>
      </w:r>
    </w:p>
    <w:p w:rsidR="00CF41EE" w:rsidRPr="00D61499" w:rsidRDefault="00CF41EE" w:rsidP="00CF41EE">
      <w:pPr>
        <w:pStyle w:val="11"/>
        <w:spacing w:line="240" w:lineRule="auto"/>
        <w:ind w:left="284" w:hanging="284"/>
        <w:contextualSpacing/>
        <w:jc w:val="left"/>
        <w:rPr>
          <w:rFonts w:ascii="Times New Roman" w:hAnsi="Times New Roman"/>
          <w:sz w:val="24"/>
          <w:szCs w:val="24"/>
        </w:rPr>
      </w:pPr>
      <w:r w:rsidRPr="00D61499">
        <w:rPr>
          <w:rFonts w:ascii="Times New Roman" w:hAnsi="Times New Roman"/>
          <w:sz w:val="24"/>
          <w:szCs w:val="24"/>
        </w:rPr>
        <w:t>3. Катушка с индуктивностью 0,20 Гн включена в цепь пере</w:t>
      </w:r>
      <w:r w:rsidRPr="00D61499">
        <w:rPr>
          <w:rFonts w:ascii="Times New Roman" w:hAnsi="Times New Roman"/>
          <w:sz w:val="24"/>
          <w:szCs w:val="24"/>
        </w:rPr>
        <w:softHyphen/>
        <w:t xml:space="preserve">менного тока с промышленной частотой равной 50 Гц  и с напряжением 220 В. Определите силу тока в цепи. </w:t>
      </w:r>
      <w:r w:rsidRPr="00D61499">
        <w:rPr>
          <w:rFonts w:ascii="Times New Roman" w:hAnsi="Times New Roman"/>
          <w:sz w:val="24"/>
          <w:szCs w:val="24"/>
        </w:rPr>
        <w:lastRenderedPageBreak/>
        <w:t>Активным сопротивлением ка</w:t>
      </w:r>
      <w:r w:rsidRPr="00D61499">
        <w:rPr>
          <w:rFonts w:ascii="Times New Roman" w:hAnsi="Times New Roman"/>
          <w:sz w:val="24"/>
          <w:szCs w:val="24"/>
        </w:rPr>
        <w:softHyphen/>
        <w:t>тушки пренебречь.</w:t>
      </w:r>
    </w:p>
    <w:p w:rsidR="00CF41EE" w:rsidRPr="00D61499" w:rsidRDefault="00CF41EE" w:rsidP="00CF41EE">
      <w:pPr>
        <w:ind w:left="284" w:hanging="284"/>
        <w:contextualSpacing/>
      </w:pPr>
      <w:r w:rsidRPr="00D61499">
        <w:t xml:space="preserve"> 4. Катушку  какой  индуктивности  надо  включить  в  колебательный  контур,  чтобы  при  емкости  конденсатора  50пФ получить  частоту  свободных  колебаний  10 МГц?  </w:t>
      </w:r>
    </w:p>
    <w:p w:rsidR="00CF41EE" w:rsidRPr="00D61499" w:rsidRDefault="00CF41EE" w:rsidP="00CF41EE">
      <w:pPr>
        <w:ind w:left="284" w:hanging="284"/>
        <w:contextualSpacing/>
      </w:pPr>
    </w:p>
    <w:p w:rsidR="00CF41EE" w:rsidRPr="00D61499" w:rsidRDefault="00CF41EE" w:rsidP="00CF41EE">
      <w:pPr>
        <w:pStyle w:val="1"/>
        <w:tabs>
          <w:tab w:val="left" w:pos="7560"/>
        </w:tabs>
        <w:ind w:left="284" w:hanging="284"/>
        <w:contextualSpacing/>
        <w:rPr>
          <w:sz w:val="24"/>
          <w:szCs w:val="24"/>
        </w:rPr>
      </w:pPr>
      <w:r w:rsidRPr="00D61499">
        <w:rPr>
          <w:sz w:val="24"/>
          <w:szCs w:val="24"/>
        </w:rPr>
        <w:t xml:space="preserve"> «Световые  волны. Оптика»</w:t>
      </w:r>
    </w:p>
    <w:p w:rsidR="00CF41EE" w:rsidRPr="00D61499" w:rsidRDefault="00CF41EE" w:rsidP="00CF41EE">
      <w:pPr>
        <w:ind w:left="284" w:hanging="284"/>
        <w:contextualSpacing/>
        <w:rPr>
          <w:b/>
          <w:bCs/>
        </w:rPr>
      </w:pPr>
      <w:r w:rsidRPr="00D61499">
        <w:rPr>
          <w:b/>
        </w:rPr>
        <w:t>Вариант 1</w:t>
      </w:r>
    </w:p>
    <w:p w:rsidR="00CF41EE" w:rsidRPr="00D61499" w:rsidRDefault="00CF41EE" w:rsidP="00CF41EE">
      <w:pPr>
        <w:pStyle w:val="ae"/>
        <w:numPr>
          <w:ilvl w:val="0"/>
          <w:numId w:val="13"/>
        </w:numPr>
        <w:ind w:left="426"/>
        <w:contextualSpacing/>
      </w:pPr>
      <w:r w:rsidRPr="00D61499">
        <w:t>Уличный фонарь висит на высоте 3м. Палка длиной 1,2 м, установленная вертикально в некотором месте, отбрасывает тень, длина которой равна длине палки. На каком расстоянии от основания столба  расположена палка?</w:t>
      </w:r>
    </w:p>
    <w:p w:rsidR="00CF41EE" w:rsidRPr="00D61499" w:rsidRDefault="00CF41EE" w:rsidP="00CF41EE">
      <w:pPr>
        <w:pStyle w:val="ae"/>
        <w:numPr>
          <w:ilvl w:val="0"/>
          <w:numId w:val="13"/>
        </w:numPr>
        <w:tabs>
          <w:tab w:val="left" w:pos="7560"/>
        </w:tabs>
        <w:ind w:left="426"/>
        <w:contextualSpacing/>
      </w:pPr>
      <w:r w:rsidRPr="00D61499">
        <w:t>Луч  света  падает  из  воздуха  на  поверхность  жидкости  под  углом  40</w:t>
      </w:r>
      <w:r w:rsidRPr="00D61499">
        <w:rPr>
          <w:vertAlign w:val="superscript"/>
        </w:rPr>
        <w:t xml:space="preserve">0 </w:t>
      </w:r>
      <w:r w:rsidRPr="00D61499">
        <w:t>и  преломляется  под  углом  24</w:t>
      </w:r>
      <w:r w:rsidRPr="00D61499">
        <w:rPr>
          <w:vertAlign w:val="superscript"/>
        </w:rPr>
        <w:t>0</w:t>
      </w:r>
      <w:r w:rsidRPr="00D61499">
        <w:t>.  При  каком  угле  падения луча  угол  преломления  будет  равен  20</w:t>
      </w:r>
      <w:r w:rsidRPr="00D61499">
        <w:rPr>
          <w:vertAlign w:val="superscript"/>
        </w:rPr>
        <w:t>0</w:t>
      </w:r>
      <w:r w:rsidRPr="00D61499">
        <w:t xml:space="preserve">?  </w:t>
      </w:r>
    </w:p>
    <w:p w:rsidR="00CF41EE" w:rsidRPr="00D61499" w:rsidRDefault="00CF41EE" w:rsidP="00CF41EE">
      <w:pPr>
        <w:pStyle w:val="ae"/>
        <w:numPr>
          <w:ilvl w:val="0"/>
          <w:numId w:val="13"/>
        </w:numPr>
        <w:tabs>
          <w:tab w:val="left" w:pos="7560"/>
        </w:tabs>
        <w:ind w:left="426"/>
        <w:contextualSpacing/>
      </w:pPr>
      <w:r w:rsidRPr="00D61499">
        <w:t xml:space="preserve">Фокусное расстояние собирающей линзы равно </w:t>
      </w:r>
      <w:r w:rsidRPr="00D61499">
        <w:rPr>
          <w:lang w:val="en-US"/>
        </w:rPr>
        <w:t>F</w:t>
      </w:r>
      <w:r w:rsidRPr="00D61499">
        <w:t xml:space="preserve">=10 см, расстояние от предмета до переднего фокуса </w:t>
      </w:r>
      <w:r w:rsidRPr="00D61499">
        <w:rPr>
          <w:lang w:val="en-US"/>
        </w:rPr>
        <w:t>a</w:t>
      </w:r>
      <w:r w:rsidRPr="00D61499">
        <w:t xml:space="preserve"> = </w:t>
      </w:r>
      <w:smartTag w:uri="urn:schemas-microsoft-com:office:smarttags" w:element="metricconverter">
        <w:smartTagPr>
          <w:attr w:name="ProductID" w:val="5 см"/>
        </w:smartTagPr>
        <w:r w:rsidRPr="00D61499">
          <w:t>5 см</w:t>
        </w:r>
      </w:smartTag>
      <w:r w:rsidRPr="00D61499">
        <w:t xml:space="preserve">. Найдите высоту </w:t>
      </w:r>
      <w:r w:rsidRPr="00D61499">
        <w:rPr>
          <w:lang w:val="en-US"/>
        </w:rPr>
        <w:t>H</w:t>
      </w:r>
      <w:r w:rsidRPr="00D61499">
        <w:t xml:space="preserve"> действительного изображения предмета, если высота самого предмета </w:t>
      </w:r>
      <w:r w:rsidRPr="00D61499">
        <w:rPr>
          <w:lang w:val="en-US"/>
        </w:rPr>
        <w:t>h</w:t>
      </w:r>
      <w:r w:rsidRPr="00D61499">
        <w:t xml:space="preserve"> = 2см.</w:t>
      </w:r>
    </w:p>
    <w:p w:rsidR="00CF41EE" w:rsidRPr="00D61499" w:rsidRDefault="00CF41EE" w:rsidP="00CF41EE">
      <w:pPr>
        <w:pStyle w:val="ae"/>
        <w:numPr>
          <w:ilvl w:val="0"/>
          <w:numId w:val="13"/>
        </w:numPr>
        <w:tabs>
          <w:tab w:val="left" w:pos="7560"/>
        </w:tabs>
        <w:ind w:left="426"/>
        <w:contextualSpacing/>
      </w:pPr>
      <w:r w:rsidRPr="00D61499">
        <w:t xml:space="preserve">Дифракционная  решетка,  постоянная  которой  равна  0,004 мм,  освещается  светом  с  длиной  волны  687нм.  Под  каким  углом </w:t>
      </w:r>
      <w:r w:rsidRPr="00D61499">
        <w:rPr>
          <w:position w:val="-6"/>
        </w:rPr>
        <w:object w:dxaOrig="240" w:dyaOrig="220">
          <v:shape id="_x0000_i1032" type="#_x0000_t75" style="width:11.8pt;height:11.15pt" o:ole="">
            <v:imagedata r:id="rId22" o:title=""/>
          </v:shape>
          <o:OLEObject Type="Embed" ProgID="Equation.3" ShapeID="_x0000_i1032" DrawAspect="Content" ObjectID="_1445621671" r:id="rId23"/>
        </w:object>
      </w:r>
      <w:r w:rsidRPr="00D61499">
        <w:t xml:space="preserve">  к  решетке  нужно  производить  наблюдение,  чтобы  видеть  изображение  спектра  второго  порядка?  </w:t>
      </w:r>
    </w:p>
    <w:p w:rsidR="00CF41EE" w:rsidRPr="00D61499" w:rsidRDefault="00CF41EE" w:rsidP="00CF41EE">
      <w:pPr>
        <w:ind w:left="284" w:hanging="284"/>
        <w:contextualSpacing/>
        <w:rPr>
          <w:b/>
          <w:bCs/>
        </w:rPr>
      </w:pPr>
      <w:r w:rsidRPr="00D61499">
        <w:rPr>
          <w:b/>
        </w:rPr>
        <w:t>Вариант 2</w:t>
      </w:r>
    </w:p>
    <w:p w:rsidR="00CF41EE" w:rsidRPr="00D61499" w:rsidRDefault="00CF41EE" w:rsidP="00CF41EE">
      <w:pPr>
        <w:numPr>
          <w:ilvl w:val="0"/>
          <w:numId w:val="6"/>
        </w:numPr>
        <w:ind w:left="284" w:hanging="284"/>
        <w:contextualSpacing/>
      </w:pPr>
      <w:r w:rsidRPr="00D61499">
        <w:t>Человек ростом 2м стоит около столба с фонарем, висящего на высоте 5м. При этом он отбрасывает тень длиной 1,2 м. На какое расстояние удалится человек от столба, если длина его тени стала 2м</w:t>
      </w:r>
    </w:p>
    <w:p w:rsidR="00CF41EE" w:rsidRPr="00D61499" w:rsidRDefault="00CF41EE" w:rsidP="00CF41EE">
      <w:pPr>
        <w:numPr>
          <w:ilvl w:val="0"/>
          <w:numId w:val="6"/>
        </w:numPr>
        <w:ind w:left="284" w:hanging="284"/>
        <w:contextualSpacing/>
      </w:pPr>
      <w:r w:rsidRPr="00D61499">
        <w:t xml:space="preserve">   Угол  падения  луча  на  поверхность  масла  60</w:t>
      </w:r>
      <w:r w:rsidRPr="00D61499">
        <w:rPr>
          <w:vertAlign w:val="superscript"/>
        </w:rPr>
        <w:t>0</w:t>
      </w:r>
      <w:r w:rsidRPr="00D61499">
        <w:t>,  а  угол  преломления  36</w:t>
      </w:r>
      <w:r w:rsidRPr="00D61499">
        <w:rPr>
          <w:vertAlign w:val="superscript"/>
        </w:rPr>
        <w:t>0</w:t>
      </w:r>
      <w:r w:rsidRPr="00D61499">
        <w:t>.  Найдите  показатель  преломления  масла.</w:t>
      </w:r>
    </w:p>
    <w:p w:rsidR="00CF41EE" w:rsidRPr="00D61499" w:rsidRDefault="00CF41EE" w:rsidP="00CF41EE">
      <w:pPr>
        <w:numPr>
          <w:ilvl w:val="0"/>
          <w:numId w:val="6"/>
        </w:numPr>
        <w:ind w:left="284" w:hanging="284"/>
        <w:contextualSpacing/>
      </w:pPr>
      <w:r w:rsidRPr="00D61499">
        <w:t xml:space="preserve">Высота действительного изображения предмета в    </w:t>
      </w:r>
      <w:r w:rsidRPr="00D61499">
        <w:rPr>
          <w:lang w:val="en-US"/>
        </w:rPr>
        <w:t>k</w:t>
      </w:r>
      <w:r w:rsidRPr="00D61499">
        <w:t xml:space="preserve"> =2 раза больше высоты предмета. Найдите расстояние </w:t>
      </w:r>
      <w:r w:rsidRPr="00D61499">
        <w:rPr>
          <w:lang w:val="en-US"/>
        </w:rPr>
        <w:t>f</w:t>
      </w:r>
      <w:r w:rsidRPr="00D61499">
        <w:t xml:space="preserve"> от линзы до изображения, если расстояние от предмета до линзы </w:t>
      </w:r>
      <w:r w:rsidRPr="00D61499">
        <w:rPr>
          <w:lang w:val="en-US"/>
        </w:rPr>
        <w:t>d</w:t>
      </w:r>
      <w:r w:rsidRPr="00D61499">
        <w:t xml:space="preserve"> = </w:t>
      </w:r>
      <w:smartTag w:uri="urn:schemas-microsoft-com:office:smarttags" w:element="metricconverter">
        <w:smartTagPr>
          <w:attr w:name="ProductID" w:val="40 см"/>
        </w:smartTagPr>
        <w:r w:rsidRPr="00D61499">
          <w:t>40 см</w:t>
        </w:r>
      </w:smartTag>
      <w:r w:rsidRPr="00D61499">
        <w:t>.</w:t>
      </w:r>
    </w:p>
    <w:p w:rsidR="00CF41EE" w:rsidRPr="00D61499" w:rsidRDefault="00CF41EE" w:rsidP="00CF41EE">
      <w:pPr>
        <w:numPr>
          <w:ilvl w:val="0"/>
          <w:numId w:val="6"/>
        </w:numPr>
        <w:ind w:left="284" w:hanging="284"/>
        <w:contextualSpacing/>
      </w:pPr>
      <w:r w:rsidRPr="00D61499">
        <w:t>Линия  с  длинной  волны  589нм,  полученная  с  помощью  дифракционной  решетки,  спектра  1 порядка  видна  под  углом  17</w:t>
      </w:r>
      <w:r w:rsidRPr="00D61499">
        <w:rPr>
          <w:vertAlign w:val="superscript"/>
        </w:rPr>
        <w:t>0</w:t>
      </w:r>
      <w:r w:rsidRPr="00D61499">
        <w:t xml:space="preserve">.  Найти,  под  каким  углом  </w:t>
      </w:r>
      <w:r w:rsidRPr="00D61499">
        <w:rPr>
          <w:position w:val="-6"/>
        </w:rPr>
        <w:object w:dxaOrig="240" w:dyaOrig="220">
          <v:shape id="_x0000_i1033" type="#_x0000_t75" style="width:11.8pt;height:11.15pt" o:ole="">
            <v:imagedata r:id="rId22" o:title=""/>
          </v:shape>
          <o:OLEObject Type="Embed" ProgID="Equation.3" ShapeID="_x0000_i1033" DrawAspect="Content" ObjectID="_1445621672" r:id="rId24"/>
        </w:object>
      </w:r>
      <w:r w:rsidRPr="00D61499">
        <w:t xml:space="preserve"> видна  линия  с  длиной  волны  519нм  в  спектре  2 порядка.</w:t>
      </w:r>
    </w:p>
    <w:p w:rsidR="00CF41EE" w:rsidRPr="00D61499" w:rsidRDefault="00CF41EE" w:rsidP="00CF41EE">
      <w:pPr>
        <w:ind w:left="284" w:hanging="284"/>
        <w:contextualSpacing/>
      </w:pPr>
    </w:p>
    <w:p w:rsidR="00CF41EE" w:rsidRPr="00D61499" w:rsidRDefault="00CF41EE" w:rsidP="00CF41EE">
      <w:pPr>
        <w:pStyle w:val="1"/>
        <w:tabs>
          <w:tab w:val="left" w:pos="7560"/>
        </w:tabs>
        <w:ind w:left="284" w:hanging="284"/>
        <w:contextualSpacing/>
        <w:rPr>
          <w:sz w:val="24"/>
          <w:szCs w:val="24"/>
        </w:rPr>
      </w:pPr>
      <w:r w:rsidRPr="00D61499">
        <w:rPr>
          <w:sz w:val="24"/>
          <w:szCs w:val="24"/>
        </w:rPr>
        <w:t xml:space="preserve"> «Теория относительности. Световые кванты» </w:t>
      </w:r>
    </w:p>
    <w:p w:rsidR="00CF41EE" w:rsidRPr="00D61499" w:rsidRDefault="00CF41EE" w:rsidP="00CF41EE">
      <w:pPr>
        <w:ind w:left="284" w:hanging="284"/>
        <w:contextualSpacing/>
        <w:rPr>
          <w:b/>
          <w:bCs/>
        </w:rPr>
      </w:pPr>
      <w:r w:rsidRPr="00D61499">
        <w:rPr>
          <w:b/>
        </w:rPr>
        <w:t>Вариант 1</w:t>
      </w:r>
    </w:p>
    <w:p w:rsidR="00CF41EE" w:rsidRPr="00D61499" w:rsidRDefault="00CF41EE" w:rsidP="00CF41EE">
      <w:pPr>
        <w:pStyle w:val="11"/>
        <w:spacing w:line="240" w:lineRule="auto"/>
        <w:ind w:left="284" w:hanging="284"/>
        <w:contextualSpacing/>
        <w:jc w:val="left"/>
        <w:rPr>
          <w:rFonts w:ascii="Times New Roman" w:hAnsi="Times New Roman"/>
          <w:sz w:val="24"/>
          <w:szCs w:val="24"/>
        </w:rPr>
      </w:pPr>
      <w:r w:rsidRPr="00D61499">
        <w:rPr>
          <w:rFonts w:ascii="Times New Roman" w:hAnsi="Times New Roman"/>
          <w:sz w:val="24"/>
          <w:szCs w:val="24"/>
        </w:rPr>
        <w:t>1. Найти длину волны и частоту излучения, масса фо</w:t>
      </w:r>
      <w:r w:rsidRPr="00D61499">
        <w:rPr>
          <w:rFonts w:ascii="Times New Roman" w:hAnsi="Times New Roman"/>
          <w:sz w:val="24"/>
          <w:szCs w:val="24"/>
        </w:rPr>
        <w:softHyphen/>
        <w:t>тонов которого равна массе покоя электрона. Какого типа это излучение?</w:t>
      </w:r>
    </w:p>
    <w:p w:rsidR="00CF41EE" w:rsidRPr="00D61499" w:rsidRDefault="00CF41EE" w:rsidP="00CF41EE">
      <w:pPr>
        <w:pStyle w:val="11"/>
        <w:spacing w:line="240" w:lineRule="auto"/>
        <w:ind w:left="284" w:hanging="284"/>
        <w:contextualSpacing/>
        <w:jc w:val="left"/>
        <w:rPr>
          <w:rFonts w:ascii="Times New Roman" w:hAnsi="Times New Roman"/>
          <w:sz w:val="24"/>
          <w:szCs w:val="24"/>
        </w:rPr>
      </w:pPr>
      <w:r w:rsidRPr="00D61499">
        <w:rPr>
          <w:rFonts w:ascii="Times New Roman" w:hAnsi="Times New Roman"/>
          <w:sz w:val="24"/>
          <w:szCs w:val="24"/>
        </w:rPr>
        <w:t>2. На металлическую пластинку падает свет с длиной волны 0,42 мкм. Фототок прекращается при задержива</w:t>
      </w:r>
      <w:r w:rsidRPr="00D61499">
        <w:rPr>
          <w:rFonts w:ascii="Times New Roman" w:hAnsi="Times New Roman"/>
          <w:sz w:val="24"/>
          <w:szCs w:val="24"/>
        </w:rPr>
        <w:softHyphen/>
        <w:t>ющей разности потенциалов 0,95 В. Определить красную границу для данного металла.</w:t>
      </w:r>
    </w:p>
    <w:p w:rsidR="00CF41EE" w:rsidRPr="00D61499" w:rsidRDefault="00CF41EE" w:rsidP="00CF41EE">
      <w:pPr>
        <w:pStyle w:val="11"/>
        <w:spacing w:line="240" w:lineRule="auto"/>
        <w:ind w:left="284" w:hanging="284"/>
        <w:contextualSpacing/>
        <w:jc w:val="left"/>
        <w:rPr>
          <w:rFonts w:ascii="Times New Roman" w:hAnsi="Times New Roman"/>
          <w:sz w:val="24"/>
          <w:szCs w:val="24"/>
        </w:rPr>
      </w:pPr>
      <w:r w:rsidRPr="00D61499">
        <w:rPr>
          <w:rFonts w:ascii="Times New Roman" w:hAnsi="Times New Roman"/>
          <w:sz w:val="24"/>
          <w:szCs w:val="24"/>
        </w:rPr>
        <w:t>3.Собственная  длина  стержня  равна  1м.  Определить  его  длину  для  наблюдателя, относительно  которого  стержень  перемещается  со  скоростью  0,6</w:t>
      </w:r>
      <w:r w:rsidRPr="00D61499">
        <w:rPr>
          <w:rFonts w:ascii="Times New Roman" w:hAnsi="Times New Roman"/>
          <w:i/>
          <w:sz w:val="24"/>
          <w:szCs w:val="24"/>
        </w:rPr>
        <w:t>с</w:t>
      </w:r>
      <w:r w:rsidRPr="00D61499">
        <w:rPr>
          <w:rFonts w:ascii="Times New Roman" w:hAnsi="Times New Roman"/>
          <w:sz w:val="24"/>
          <w:szCs w:val="24"/>
        </w:rPr>
        <w:t xml:space="preserve"> , направленной  вдоль  стержня.    </w:t>
      </w:r>
    </w:p>
    <w:p w:rsidR="00CF41EE" w:rsidRPr="00D61499" w:rsidRDefault="00CF41EE" w:rsidP="00CF41EE">
      <w:pPr>
        <w:ind w:left="284" w:hanging="284"/>
        <w:contextualSpacing/>
        <w:rPr>
          <w:b/>
          <w:bCs/>
        </w:rPr>
      </w:pPr>
      <w:r w:rsidRPr="00D61499">
        <w:rPr>
          <w:b/>
        </w:rPr>
        <w:t>Вариант 2</w:t>
      </w:r>
    </w:p>
    <w:p w:rsidR="00CF41EE" w:rsidRPr="00D61499" w:rsidRDefault="00CF41EE" w:rsidP="00CF41EE">
      <w:pPr>
        <w:pStyle w:val="11"/>
        <w:spacing w:line="240" w:lineRule="auto"/>
        <w:ind w:left="284" w:hanging="284"/>
        <w:contextualSpacing/>
        <w:jc w:val="left"/>
        <w:rPr>
          <w:rFonts w:ascii="Times New Roman" w:hAnsi="Times New Roman"/>
          <w:sz w:val="24"/>
          <w:szCs w:val="24"/>
        </w:rPr>
      </w:pPr>
      <w:r w:rsidRPr="00D61499">
        <w:rPr>
          <w:rFonts w:ascii="Times New Roman" w:hAnsi="Times New Roman"/>
          <w:sz w:val="24"/>
          <w:szCs w:val="24"/>
        </w:rPr>
        <w:t>1. Каков импульс фотона, энергия которого равна 6-10</w:t>
      </w:r>
      <w:r w:rsidRPr="00D61499">
        <w:rPr>
          <w:rFonts w:ascii="Times New Roman" w:hAnsi="Times New Roman"/>
          <w:sz w:val="24"/>
          <w:szCs w:val="24"/>
          <w:vertAlign w:val="superscript"/>
        </w:rPr>
        <w:t>-19</w:t>
      </w:r>
      <w:r w:rsidRPr="00D61499">
        <w:rPr>
          <w:rFonts w:ascii="Times New Roman" w:hAnsi="Times New Roman"/>
          <w:sz w:val="24"/>
          <w:szCs w:val="24"/>
        </w:rPr>
        <w:t>Дж?</w:t>
      </w:r>
    </w:p>
    <w:p w:rsidR="00CF41EE" w:rsidRPr="00D61499" w:rsidRDefault="00CF41EE" w:rsidP="00CF41EE">
      <w:pPr>
        <w:pStyle w:val="11"/>
        <w:spacing w:line="240" w:lineRule="auto"/>
        <w:ind w:left="284" w:hanging="284"/>
        <w:contextualSpacing/>
        <w:jc w:val="left"/>
        <w:rPr>
          <w:rFonts w:ascii="Times New Roman" w:hAnsi="Times New Roman"/>
          <w:sz w:val="24"/>
          <w:szCs w:val="24"/>
        </w:rPr>
      </w:pPr>
      <w:r w:rsidRPr="00D61499">
        <w:rPr>
          <w:rFonts w:ascii="Times New Roman" w:hAnsi="Times New Roman"/>
          <w:sz w:val="24"/>
          <w:szCs w:val="24"/>
        </w:rPr>
        <w:t>2. Чему равна работа выхода электрона для платины, если при облучении ее поверхности светом частотой 7,5 • 10</w:t>
      </w:r>
      <w:r w:rsidRPr="00D61499">
        <w:rPr>
          <w:rFonts w:ascii="Times New Roman" w:hAnsi="Times New Roman"/>
          <w:sz w:val="24"/>
          <w:szCs w:val="24"/>
          <w:vertAlign w:val="superscript"/>
        </w:rPr>
        <w:t>15</w:t>
      </w:r>
      <w:r w:rsidRPr="00D61499">
        <w:rPr>
          <w:rFonts w:ascii="Times New Roman" w:hAnsi="Times New Roman"/>
          <w:sz w:val="24"/>
          <w:szCs w:val="24"/>
        </w:rPr>
        <w:t xml:space="preserve"> Гц максимальная скорость фотоэлектронов со</w:t>
      </w:r>
      <w:r w:rsidRPr="00D61499">
        <w:rPr>
          <w:rFonts w:ascii="Times New Roman" w:hAnsi="Times New Roman"/>
          <w:sz w:val="24"/>
          <w:szCs w:val="24"/>
        </w:rPr>
        <w:softHyphen/>
        <w:t>ставляет 3000 км/с? Масса электрона 9,11 • 10</w:t>
      </w:r>
      <w:r w:rsidRPr="00D61499">
        <w:rPr>
          <w:rFonts w:ascii="Times New Roman" w:hAnsi="Times New Roman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31 кг"/>
        </w:smartTagPr>
        <w:r w:rsidRPr="00D61499">
          <w:rPr>
            <w:rFonts w:ascii="Times New Roman" w:hAnsi="Times New Roman"/>
            <w:sz w:val="24"/>
            <w:szCs w:val="24"/>
            <w:vertAlign w:val="superscript"/>
          </w:rPr>
          <w:t>31</w:t>
        </w:r>
        <w:r w:rsidRPr="00D61499">
          <w:rPr>
            <w:rFonts w:ascii="Times New Roman" w:hAnsi="Times New Roman"/>
            <w:sz w:val="24"/>
            <w:szCs w:val="24"/>
          </w:rPr>
          <w:t xml:space="preserve"> кг</w:t>
        </w:r>
      </w:smartTag>
      <w:r w:rsidRPr="00D61499">
        <w:rPr>
          <w:rFonts w:ascii="Times New Roman" w:hAnsi="Times New Roman"/>
          <w:sz w:val="24"/>
          <w:szCs w:val="24"/>
        </w:rPr>
        <w:t>, по</w:t>
      </w:r>
      <w:r w:rsidRPr="00D61499">
        <w:rPr>
          <w:rFonts w:ascii="Times New Roman" w:hAnsi="Times New Roman"/>
          <w:sz w:val="24"/>
          <w:szCs w:val="24"/>
        </w:rPr>
        <w:softHyphen/>
        <w:t>стоянная Планка 6,6 • 10</w:t>
      </w:r>
      <w:r w:rsidRPr="00D61499">
        <w:rPr>
          <w:rFonts w:ascii="Times New Roman" w:hAnsi="Times New Roman"/>
          <w:sz w:val="24"/>
          <w:szCs w:val="24"/>
          <w:vertAlign w:val="superscript"/>
        </w:rPr>
        <w:t>-34</w:t>
      </w:r>
      <w:r w:rsidRPr="00D61499">
        <w:rPr>
          <w:rFonts w:ascii="Times New Roman" w:hAnsi="Times New Roman"/>
          <w:sz w:val="24"/>
          <w:szCs w:val="24"/>
        </w:rPr>
        <w:t xml:space="preserve"> Дж.</w:t>
      </w:r>
    </w:p>
    <w:p w:rsidR="00CF41EE" w:rsidRPr="00D61499" w:rsidRDefault="00CF41EE" w:rsidP="00CF41EE">
      <w:pPr>
        <w:contextualSpacing/>
      </w:pPr>
      <w:r w:rsidRPr="00D61499">
        <w:t>3. Тело  с  массой  покоя  1кг  движется  со  скоростью  2 10</w:t>
      </w:r>
      <w:r w:rsidRPr="00D61499">
        <w:rPr>
          <w:vertAlign w:val="superscript"/>
        </w:rPr>
        <w:t>5</w:t>
      </w:r>
      <w:r w:rsidRPr="00D61499">
        <w:t xml:space="preserve"> км/с.  Определить  массу этого  тела  для  неподвижного  наблюдателя.</w:t>
      </w:r>
    </w:p>
    <w:p w:rsidR="00CF41EE" w:rsidRPr="00D61499" w:rsidRDefault="00CF41EE" w:rsidP="00CF41EE">
      <w:pPr>
        <w:ind w:left="284" w:hanging="284"/>
        <w:contextualSpacing/>
      </w:pPr>
    </w:p>
    <w:p w:rsidR="00CF41EE" w:rsidRDefault="00CF41EE" w:rsidP="00CF41EE">
      <w:pPr>
        <w:ind w:left="284" w:hanging="284"/>
        <w:contextualSpacing/>
        <w:jc w:val="center"/>
        <w:rPr>
          <w:b/>
        </w:rPr>
      </w:pPr>
    </w:p>
    <w:p w:rsidR="00CF41EE" w:rsidRDefault="00CF41EE" w:rsidP="00CF41EE">
      <w:pPr>
        <w:ind w:left="284" w:hanging="284"/>
        <w:contextualSpacing/>
        <w:jc w:val="center"/>
        <w:rPr>
          <w:b/>
        </w:rPr>
      </w:pPr>
    </w:p>
    <w:p w:rsidR="00CF41EE" w:rsidRPr="00D61499" w:rsidRDefault="00CF41EE" w:rsidP="00CF41EE">
      <w:pPr>
        <w:ind w:left="284" w:hanging="284"/>
        <w:contextualSpacing/>
        <w:jc w:val="center"/>
        <w:rPr>
          <w:b/>
        </w:rPr>
      </w:pPr>
      <w:r w:rsidRPr="00D61499">
        <w:rPr>
          <w:b/>
        </w:rPr>
        <w:lastRenderedPageBreak/>
        <w:t>Физика атома и атомного ядра.</w:t>
      </w:r>
    </w:p>
    <w:p w:rsidR="00CF41EE" w:rsidRPr="00D61499" w:rsidRDefault="00CF41EE" w:rsidP="00CF41EE">
      <w:pPr>
        <w:ind w:left="284" w:hanging="284"/>
        <w:contextualSpacing/>
        <w:rPr>
          <w:b/>
        </w:rPr>
      </w:pPr>
      <w:r w:rsidRPr="00D61499">
        <w:rPr>
          <w:b/>
        </w:rPr>
        <w:t>Вариант 1</w:t>
      </w:r>
      <w:r w:rsidRPr="00D61499">
        <w:rPr>
          <w:b/>
        </w:rPr>
        <w:tab/>
      </w:r>
      <w:r w:rsidRPr="00D61499">
        <w:rPr>
          <w:b/>
        </w:rPr>
        <w:tab/>
      </w:r>
      <w:r w:rsidRPr="00D61499">
        <w:rPr>
          <w:b/>
        </w:rPr>
        <w:tab/>
      </w:r>
    </w:p>
    <w:p w:rsidR="00CF41EE" w:rsidRPr="00D61499" w:rsidRDefault="00CF41EE" w:rsidP="00CF41EE">
      <w:pPr>
        <w:numPr>
          <w:ilvl w:val="0"/>
          <w:numId w:val="7"/>
        </w:numPr>
        <w:ind w:left="284" w:hanging="284"/>
        <w:contextualSpacing/>
      </w:pPr>
      <w:r w:rsidRPr="00D61499">
        <w:t xml:space="preserve">Написать недостающие обозначения в следующей ядерной реакции: ? + </w:t>
      </w:r>
      <w:r w:rsidRPr="00D61499">
        <w:rPr>
          <w:vertAlign w:val="superscript"/>
        </w:rPr>
        <w:t>1</w:t>
      </w:r>
      <w:r w:rsidRPr="00D61499">
        <w:t>Н</w:t>
      </w:r>
      <w:r w:rsidRPr="00D61499">
        <w:rPr>
          <w:vertAlign w:val="subscript"/>
        </w:rPr>
        <w:t>1</w:t>
      </w:r>
      <w:r w:rsidRPr="00D61499">
        <w:t xml:space="preserve"> </w:t>
      </w:r>
      <w:r w:rsidRPr="00D61499">
        <w:sym w:font="Symbol" w:char="F0AE"/>
      </w:r>
      <w:r w:rsidRPr="00D61499">
        <w:t xml:space="preserve"> </w:t>
      </w:r>
      <w:r w:rsidRPr="00D61499">
        <w:rPr>
          <w:vertAlign w:val="superscript"/>
        </w:rPr>
        <w:t>24</w:t>
      </w:r>
      <w:r w:rsidRPr="00D61499">
        <w:rPr>
          <w:lang w:val="en-US"/>
        </w:rPr>
        <w:t>Mg</w:t>
      </w:r>
      <w:r w:rsidRPr="00D61499">
        <w:rPr>
          <w:vertAlign w:val="subscript"/>
        </w:rPr>
        <w:t>12</w:t>
      </w:r>
      <w:r w:rsidRPr="00D61499">
        <w:t xml:space="preserve"> + </w:t>
      </w:r>
      <w:r w:rsidRPr="00D61499">
        <w:rPr>
          <w:vertAlign w:val="superscript"/>
        </w:rPr>
        <w:t>4</w:t>
      </w:r>
      <w:r w:rsidRPr="00D61499">
        <w:t>Не</w:t>
      </w:r>
      <w:r w:rsidRPr="00D61499">
        <w:rPr>
          <w:vertAlign w:val="subscript"/>
        </w:rPr>
        <w:t>2</w:t>
      </w:r>
    </w:p>
    <w:p w:rsidR="00CF41EE" w:rsidRPr="00D61499" w:rsidRDefault="00CF41EE" w:rsidP="00CF41EE">
      <w:pPr>
        <w:numPr>
          <w:ilvl w:val="0"/>
          <w:numId w:val="7"/>
        </w:numPr>
        <w:ind w:left="284" w:hanging="284"/>
        <w:contextualSpacing/>
      </w:pPr>
      <w:r w:rsidRPr="00D61499">
        <w:t xml:space="preserve">Написать ядерную реакцию, происходящую при бомбардировке лития </w:t>
      </w:r>
      <w:r w:rsidRPr="00D61499">
        <w:rPr>
          <w:vertAlign w:val="superscript"/>
        </w:rPr>
        <w:t>7</w:t>
      </w:r>
      <w:r w:rsidRPr="00D61499">
        <w:rPr>
          <w:lang w:val="en-US"/>
        </w:rPr>
        <w:t>Li</w:t>
      </w:r>
      <w:r w:rsidRPr="00D61499">
        <w:rPr>
          <w:vertAlign w:val="subscript"/>
        </w:rPr>
        <w:t>3</w:t>
      </w:r>
      <w:r w:rsidRPr="00D61499">
        <w:t xml:space="preserve"> протонами и сопровождающуюся выбиванием нейтронов.</w:t>
      </w:r>
    </w:p>
    <w:p w:rsidR="00CF41EE" w:rsidRPr="00D61499" w:rsidRDefault="00CF41EE" w:rsidP="00CF41EE">
      <w:pPr>
        <w:numPr>
          <w:ilvl w:val="0"/>
          <w:numId w:val="7"/>
        </w:numPr>
        <w:ind w:left="284" w:hanging="284"/>
        <w:contextualSpacing/>
      </w:pPr>
      <w:r w:rsidRPr="00D61499">
        <w:t xml:space="preserve">Через какое время распадется 80% атомов радиоактивного изотопа хрома </w:t>
      </w:r>
      <w:r w:rsidRPr="00D61499">
        <w:rPr>
          <w:vertAlign w:val="superscript"/>
        </w:rPr>
        <w:t>51</w:t>
      </w:r>
      <w:r w:rsidRPr="00D61499">
        <w:rPr>
          <w:lang w:val="en-US"/>
        </w:rPr>
        <w:t>Cr</w:t>
      </w:r>
      <w:r w:rsidRPr="00D61499">
        <w:rPr>
          <w:vertAlign w:val="subscript"/>
        </w:rPr>
        <w:t>24</w:t>
      </w:r>
      <w:r w:rsidRPr="00D61499">
        <w:t>, если период полураспада 27,8 суток?</w:t>
      </w:r>
    </w:p>
    <w:p w:rsidR="00CF41EE" w:rsidRPr="00D61499" w:rsidRDefault="00CF41EE" w:rsidP="00CF41EE">
      <w:pPr>
        <w:numPr>
          <w:ilvl w:val="0"/>
          <w:numId w:val="7"/>
        </w:numPr>
        <w:ind w:left="284" w:hanging="284"/>
        <w:contextualSpacing/>
      </w:pPr>
      <w:r w:rsidRPr="00D61499">
        <w:t xml:space="preserve">Определите энергию связи в ядре атома </w:t>
      </w:r>
      <w:r w:rsidRPr="00D61499">
        <w:rPr>
          <w:vertAlign w:val="superscript"/>
        </w:rPr>
        <w:t>23</w:t>
      </w:r>
      <w:r w:rsidRPr="00D61499">
        <w:rPr>
          <w:lang w:val="en-US"/>
        </w:rPr>
        <w:t>Na</w:t>
      </w:r>
      <w:r w:rsidRPr="00D61499">
        <w:rPr>
          <w:vertAlign w:val="subscript"/>
        </w:rPr>
        <w:t>11</w:t>
      </w:r>
      <w:r w:rsidRPr="00D61499">
        <w:t>, если масса последнего 22,99714 а.е.м.</w:t>
      </w:r>
    </w:p>
    <w:p w:rsidR="00CF41EE" w:rsidRPr="00D61499" w:rsidRDefault="00CF41EE" w:rsidP="00CF41EE">
      <w:pPr>
        <w:contextualSpacing/>
      </w:pPr>
      <w:r w:rsidRPr="00D61499">
        <w:rPr>
          <w:b/>
        </w:rPr>
        <w:t>Вариант 2</w:t>
      </w:r>
    </w:p>
    <w:p w:rsidR="00CF41EE" w:rsidRPr="00D61499" w:rsidRDefault="00CF41EE" w:rsidP="00CF41EE">
      <w:pPr>
        <w:numPr>
          <w:ilvl w:val="0"/>
          <w:numId w:val="8"/>
        </w:numPr>
        <w:ind w:left="284" w:hanging="284"/>
        <w:contextualSpacing/>
      </w:pPr>
      <w:r w:rsidRPr="00D61499">
        <w:t xml:space="preserve">Написать недостающие обозначения в следующей ядерной реакции: ? + </w:t>
      </w:r>
      <w:r w:rsidRPr="00D61499">
        <w:rPr>
          <w:vertAlign w:val="superscript"/>
        </w:rPr>
        <w:t>4</w:t>
      </w:r>
      <w:r w:rsidRPr="00D61499">
        <w:t>Не</w:t>
      </w:r>
      <w:r w:rsidRPr="00D61499">
        <w:rPr>
          <w:vertAlign w:val="subscript"/>
        </w:rPr>
        <w:t>2</w:t>
      </w:r>
      <w:r w:rsidRPr="00D61499">
        <w:t xml:space="preserve"> </w:t>
      </w:r>
      <w:r w:rsidRPr="00D61499">
        <w:sym w:font="Symbol" w:char="F0AE"/>
      </w:r>
      <w:r w:rsidRPr="00D61499">
        <w:t xml:space="preserve"> </w:t>
      </w:r>
      <w:r w:rsidRPr="00D61499">
        <w:rPr>
          <w:vertAlign w:val="superscript"/>
        </w:rPr>
        <w:t>10</w:t>
      </w:r>
      <w:r w:rsidRPr="00D61499">
        <w:t>В</w:t>
      </w:r>
      <w:r w:rsidRPr="00D61499">
        <w:rPr>
          <w:vertAlign w:val="subscript"/>
        </w:rPr>
        <w:t>5</w:t>
      </w:r>
      <w:r w:rsidRPr="00D61499">
        <w:t xml:space="preserve"> + </w:t>
      </w:r>
      <w:r w:rsidRPr="00D61499">
        <w:rPr>
          <w:vertAlign w:val="superscript"/>
        </w:rPr>
        <w:t>1</w:t>
      </w:r>
      <w:r w:rsidRPr="00D61499">
        <w:rPr>
          <w:lang w:val="en-US"/>
        </w:rPr>
        <w:t>n</w:t>
      </w:r>
      <w:r w:rsidRPr="00D61499">
        <w:rPr>
          <w:vertAlign w:val="subscript"/>
        </w:rPr>
        <w:t>0</w:t>
      </w:r>
    </w:p>
    <w:p w:rsidR="00CF41EE" w:rsidRPr="00D61499" w:rsidRDefault="00CF41EE" w:rsidP="00CF41EE">
      <w:pPr>
        <w:numPr>
          <w:ilvl w:val="0"/>
          <w:numId w:val="8"/>
        </w:numPr>
        <w:ind w:left="284" w:hanging="284"/>
        <w:contextualSpacing/>
      </w:pPr>
      <w:r w:rsidRPr="00D61499">
        <w:t xml:space="preserve">Написать ядерную реакцию, происходящую при бомбардировке бериллия </w:t>
      </w:r>
      <w:r w:rsidRPr="00D61499">
        <w:rPr>
          <w:vertAlign w:val="superscript"/>
        </w:rPr>
        <w:t>9</w:t>
      </w:r>
      <w:r w:rsidRPr="00D61499">
        <w:t>Ве</w:t>
      </w:r>
      <w:r w:rsidRPr="00D61499">
        <w:rPr>
          <w:vertAlign w:val="subscript"/>
        </w:rPr>
        <w:t>4</w:t>
      </w:r>
      <w:r w:rsidRPr="00D61499">
        <w:t xml:space="preserve"> α-частицами и сопровождающуюся выбиванием нейтронов.</w:t>
      </w:r>
    </w:p>
    <w:p w:rsidR="00CF41EE" w:rsidRPr="00D61499" w:rsidRDefault="00CF41EE" w:rsidP="00CF41EE">
      <w:pPr>
        <w:numPr>
          <w:ilvl w:val="0"/>
          <w:numId w:val="8"/>
        </w:numPr>
        <w:ind w:left="284" w:hanging="284"/>
        <w:contextualSpacing/>
      </w:pPr>
      <w:r w:rsidRPr="00D61499">
        <w:t>Через какое время распадется 80% радона, период полураспада которого составляет 3,8 суток?</w:t>
      </w:r>
    </w:p>
    <w:p w:rsidR="00CF41EE" w:rsidRPr="00D61499" w:rsidRDefault="00CF41EE" w:rsidP="00CF41EE">
      <w:pPr>
        <w:numPr>
          <w:ilvl w:val="0"/>
          <w:numId w:val="8"/>
        </w:numPr>
        <w:ind w:left="284" w:hanging="284"/>
        <w:contextualSpacing/>
      </w:pPr>
      <w:r w:rsidRPr="00D61499">
        <w:t xml:space="preserve">Определите энергию связи ядра атома урана </w:t>
      </w:r>
      <w:r w:rsidRPr="00D61499">
        <w:rPr>
          <w:vertAlign w:val="superscript"/>
        </w:rPr>
        <w:t>235</w:t>
      </w:r>
      <w:r w:rsidRPr="00D61499">
        <w:rPr>
          <w:lang w:val="en-US"/>
        </w:rPr>
        <w:t>U</w:t>
      </w:r>
      <w:r w:rsidRPr="00D61499">
        <w:rPr>
          <w:vertAlign w:val="subscript"/>
        </w:rPr>
        <w:t>92</w:t>
      </w:r>
      <w:r w:rsidRPr="00D61499">
        <w:t>.</w:t>
      </w:r>
    </w:p>
    <w:p w:rsidR="00CF41EE" w:rsidRPr="00D61499" w:rsidRDefault="00CF41EE" w:rsidP="00CF41EE">
      <w:pPr>
        <w:ind w:left="284" w:hanging="284"/>
        <w:contextualSpacing/>
      </w:pPr>
      <w:r w:rsidRPr="00D61499">
        <w:rPr>
          <w:b/>
        </w:rPr>
        <w:t>Вариант 3</w:t>
      </w:r>
      <w:r w:rsidRPr="00D61499">
        <w:t>.</w:t>
      </w:r>
      <w:r w:rsidRPr="00D61499">
        <w:tab/>
      </w:r>
    </w:p>
    <w:p w:rsidR="00CF41EE" w:rsidRPr="00D61499" w:rsidRDefault="00CF41EE" w:rsidP="00CF41EE">
      <w:pPr>
        <w:numPr>
          <w:ilvl w:val="0"/>
          <w:numId w:val="9"/>
        </w:numPr>
        <w:ind w:left="284" w:hanging="284"/>
        <w:contextualSpacing/>
      </w:pPr>
      <w:r w:rsidRPr="00D61499">
        <w:t xml:space="preserve">Написать недостающие обозначения в следующей ядерной реакции: </w:t>
      </w:r>
      <w:r w:rsidRPr="00D61499">
        <w:rPr>
          <w:vertAlign w:val="superscript"/>
        </w:rPr>
        <w:t>2</w:t>
      </w:r>
      <w:r w:rsidRPr="00D61499">
        <w:t>Н</w:t>
      </w:r>
      <w:r w:rsidRPr="00D61499">
        <w:rPr>
          <w:vertAlign w:val="subscript"/>
        </w:rPr>
        <w:t>1</w:t>
      </w:r>
      <w:r w:rsidRPr="00D61499">
        <w:t xml:space="preserve"> + </w:t>
      </w:r>
      <w:r w:rsidRPr="00D61499">
        <w:sym w:font="Symbol" w:char="F067"/>
      </w:r>
      <w:r w:rsidRPr="00D61499">
        <w:t xml:space="preserve"> </w:t>
      </w:r>
      <w:r w:rsidRPr="00D61499">
        <w:sym w:font="Symbol" w:char="F0AE"/>
      </w:r>
      <w:r w:rsidRPr="00D61499">
        <w:t xml:space="preserve"> ? + </w:t>
      </w:r>
      <w:r w:rsidRPr="00D61499">
        <w:rPr>
          <w:vertAlign w:val="superscript"/>
        </w:rPr>
        <w:t>1</w:t>
      </w:r>
      <w:r w:rsidRPr="00D61499">
        <w:rPr>
          <w:lang w:val="en-US"/>
        </w:rPr>
        <w:t>n</w:t>
      </w:r>
      <w:r w:rsidRPr="00D61499">
        <w:rPr>
          <w:vertAlign w:val="subscript"/>
        </w:rPr>
        <w:t>0</w:t>
      </w:r>
    </w:p>
    <w:p w:rsidR="00CF41EE" w:rsidRPr="00D61499" w:rsidRDefault="00CF41EE" w:rsidP="00CF41EE">
      <w:pPr>
        <w:numPr>
          <w:ilvl w:val="0"/>
          <w:numId w:val="9"/>
        </w:numPr>
        <w:ind w:left="284" w:hanging="284"/>
        <w:contextualSpacing/>
      </w:pPr>
      <w:r w:rsidRPr="00D61499">
        <w:t xml:space="preserve">При бомбардировке бора </w:t>
      </w:r>
      <w:r w:rsidRPr="00D61499">
        <w:rPr>
          <w:vertAlign w:val="superscript"/>
        </w:rPr>
        <w:t>11</w:t>
      </w:r>
      <w:r w:rsidRPr="00D61499">
        <w:t>В</w:t>
      </w:r>
      <w:r w:rsidRPr="00D61499">
        <w:rPr>
          <w:vertAlign w:val="subscript"/>
        </w:rPr>
        <w:t>5</w:t>
      </w:r>
      <w:r w:rsidRPr="00D61499">
        <w:t xml:space="preserve"> быстро движущимися протонами наблюдается при одинаковых трека образовавшихся частиц. Какие это частицы? Напишите ядерную реакцию.</w:t>
      </w:r>
    </w:p>
    <w:p w:rsidR="00CF41EE" w:rsidRPr="00D61499" w:rsidRDefault="00CF41EE" w:rsidP="00CF41EE">
      <w:pPr>
        <w:numPr>
          <w:ilvl w:val="0"/>
          <w:numId w:val="9"/>
        </w:numPr>
        <w:ind w:left="284" w:hanging="284"/>
        <w:contextualSpacing/>
      </w:pPr>
      <w:r w:rsidRPr="00D61499">
        <w:t xml:space="preserve">Какая доля радиоактивных ядер изотопа </w:t>
      </w:r>
      <w:r w:rsidRPr="00D61499">
        <w:rPr>
          <w:vertAlign w:val="superscript"/>
        </w:rPr>
        <w:t>14</w:t>
      </w:r>
      <w:r w:rsidRPr="00D61499">
        <w:t>С</w:t>
      </w:r>
      <w:r w:rsidRPr="00D61499">
        <w:rPr>
          <w:vertAlign w:val="subscript"/>
        </w:rPr>
        <w:t>6</w:t>
      </w:r>
      <w:r w:rsidRPr="00D61499">
        <w:t xml:space="preserve"> распадается за 100 лет, если его период полураспада 5570 лет?</w:t>
      </w:r>
    </w:p>
    <w:p w:rsidR="00CF41EE" w:rsidRPr="00D61499" w:rsidRDefault="00CF41EE" w:rsidP="00CF41EE">
      <w:pPr>
        <w:numPr>
          <w:ilvl w:val="0"/>
          <w:numId w:val="9"/>
        </w:numPr>
        <w:ind w:left="284" w:hanging="284"/>
        <w:contextualSpacing/>
      </w:pPr>
      <w:r w:rsidRPr="00D61499">
        <w:t xml:space="preserve">Вычислите дефект массы ядра изотопа </w:t>
      </w:r>
      <w:r w:rsidRPr="00D61499">
        <w:rPr>
          <w:vertAlign w:val="superscript"/>
        </w:rPr>
        <w:t>20</w:t>
      </w:r>
      <w:r w:rsidRPr="00D61499">
        <w:rPr>
          <w:lang w:val="en-US"/>
        </w:rPr>
        <w:t>Ne</w:t>
      </w:r>
      <w:r w:rsidRPr="00D61499">
        <w:rPr>
          <w:vertAlign w:val="subscript"/>
        </w:rPr>
        <w:t>10</w:t>
      </w:r>
      <w:r w:rsidRPr="00D61499">
        <w:t>.</w:t>
      </w:r>
    </w:p>
    <w:p w:rsidR="00CF41EE" w:rsidRPr="00D61499" w:rsidRDefault="00CF41EE" w:rsidP="00CF41EE">
      <w:pPr>
        <w:ind w:left="284" w:hanging="284"/>
        <w:contextualSpacing/>
      </w:pPr>
      <w:r w:rsidRPr="00D61499">
        <w:rPr>
          <w:b/>
        </w:rPr>
        <w:t>Вариант 4</w:t>
      </w:r>
      <w:r w:rsidRPr="00D61499">
        <w:t>.</w:t>
      </w:r>
      <w:r w:rsidRPr="00D61499">
        <w:tab/>
      </w:r>
    </w:p>
    <w:p w:rsidR="00CF41EE" w:rsidRPr="00D61499" w:rsidRDefault="00CF41EE" w:rsidP="00CF41EE">
      <w:pPr>
        <w:pStyle w:val="ae"/>
        <w:numPr>
          <w:ilvl w:val="0"/>
          <w:numId w:val="10"/>
        </w:numPr>
        <w:ind w:left="284" w:hanging="284"/>
        <w:contextualSpacing/>
      </w:pPr>
      <w:r w:rsidRPr="00D61499">
        <w:t xml:space="preserve">Написать недостающие обозначения в следующей ядерной реакции: </w:t>
      </w:r>
      <w:r w:rsidRPr="00D61499">
        <w:rPr>
          <w:vertAlign w:val="superscript"/>
        </w:rPr>
        <w:t>65</w:t>
      </w:r>
      <w:r w:rsidRPr="00D61499">
        <w:rPr>
          <w:lang w:val="en-US"/>
        </w:rPr>
        <w:t>Zn</w:t>
      </w:r>
      <w:r w:rsidRPr="00D61499">
        <w:rPr>
          <w:vertAlign w:val="subscript"/>
        </w:rPr>
        <w:t>30</w:t>
      </w:r>
      <w:r w:rsidRPr="00D61499">
        <w:t xml:space="preserve"> + </w:t>
      </w:r>
      <w:r w:rsidRPr="00D61499">
        <w:rPr>
          <w:vertAlign w:val="superscript"/>
        </w:rPr>
        <w:t>1</w:t>
      </w:r>
      <w:r w:rsidRPr="00D61499">
        <w:rPr>
          <w:lang w:val="en-US"/>
        </w:rPr>
        <w:t>n</w:t>
      </w:r>
      <w:r w:rsidRPr="00D61499">
        <w:rPr>
          <w:vertAlign w:val="subscript"/>
        </w:rPr>
        <w:t>0</w:t>
      </w:r>
      <w:r w:rsidRPr="00D61499">
        <w:t xml:space="preserve"> </w:t>
      </w:r>
      <w:r w:rsidRPr="00D61499">
        <w:sym w:font="Symbol" w:char="F0AE"/>
      </w:r>
      <w:r w:rsidRPr="00D61499">
        <w:t xml:space="preserve"> ? + </w:t>
      </w:r>
      <w:r w:rsidRPr="00D61499">
        <w:rPr>
          <w:vertAlign w:val="superscript"/>
        </w:rPr>
        <w:t>4</w:t>
      </w:r>
      <w:r w:rsidRPr="00D61499">
        <w:t>Не</w:t>
      </w:r>
      <w:r w:rsidRPr="00D61499">
        <w:rPr>
          <w:vertAlign w:val="subscript"/>
        </w:rPr>
        <w:t>2</w:t>
      </w:r>
    </w:p>
    <w:p w:rsidR="00CF41EE" w:rsidRPr="00D61499" w:rsidRDefault="00CF41EE" w:rsidP="00CF41EE">
      <w:pPr>
        <w:numPr>
          <w:ilvl w:val="0"/>
          <w:numId w:val="10"/>
        </w:numPr>
        <w:ind w:left="284" w:hanging="284"/>
        <w:contextualSpacing/>
      </w:pPr>
      <w:r w:rsidRPr="00D61499">
        <w:t xml:space="preserve">При бомбардировке изотопа алюминия </w:t>
      </w:r>
      <w:r w:rsidRPr="00D61499">
        <w:rPr>
          <w:vertAlign w:val="superscript"/>
        </w:rPr>
        <w:t>27</w:t>
      </w:r>
      <w:r w:rsidRPr="00D61499">
        <w:rPr>
          <w:lang w:val="en-US"/>
        </w:rPr>
        <w:t>Al</w:t>
      </w:r>
      <w:r w:rsidRPr="00D61499">
        <w:rPr>
          <w:vertAlign w:val="subscript"/>
        </w:rPr>
        <w:t>13</w:t>
      </w:r>
      <w:r w:rsidRPr="00D61499">
        <w:t xml:space="preserve"> α-частицами получается радиоактивный изотоп фосфора </w:t>
      </w:r>
      <w:r w:rsidRPr="00D61499">
        <w:rPr>
          <w:vertAlign w:val="superscript"/>
        </w:rPr>
        <w:t>30</w:t>
      </w:r>
      <w:r w:rsidRPr="00D61499">
        <w:t>Р</w:t>
      </w:r>
      <w:r w:rsidRPr="00D61499">
        <w:rPr>
          <w:vertAlign w:val="subscript"/>
        </w:rPr>
        <w:t>15</w:t>
      </w:r>
      <w:r w:rsidRPr="00D61499">
        <w:t>, который затем распадается с выделением позитрона. Написать уравнение обеих реакций.</w:t>
      </w:r>
    </w:p>
    <w:p w:rsidR="00CF41EE" w:rsidRPr="00D61499" w:rsidRDefault="00CF41EE" w:rsidP="00CF41EE">
      <w:pPr>
        <w:numPr>
          <w:ilvl w:val="0"/>
          <w:numId w:val="10"/>
        </w:numPr>
        <w:ind w:left="284" w:hanging="284"/>
        <w:contextualSpacing/>
      </w:pPr>
      <w:r w:rsidRPr="00D61499">
        <w:t xml:space="preserve">При </w:t>
      </w:r>
      <w:r w:rsidRPr="00D61499">
        <w:sym w:font="Symbol" w:char="F062"/>
      </w:r>
      <w:r w:rsidRPr="00D61499">
        <w:t>-распаде изотопа натрия-24 распадается 9,3</w:t>
      </w:r>
      <w:r w:rsidRPr="00D61499">
        <w:sym w:font="Symbol" w:char="F0D7"/>
      </w:r>
      <w:r w:rsidRPr="00D61499">
        <w:t>10</w:t>
      </w:r>
      <w:r w:rsidRPr="00D61499">
        <w:rPr>
          <w:vertAlign w:val="superscript"/>
        </w:rPr>
        <w:t>18</w:t>
      </w:r>
      <w:r w:rsidRPr="00D61499">
        <w:t xml:space="preserve"> из 2,51</w:t>
      </w:r>
      <w:r w:rsidRPr="00D61499">
        <w:sym w:font="Symbol" w:char="F0D7"/>
      </w:r>
      <w:r w:rsidRPr="00D61499">
        <w:t>10</w:t>
      </w:r>
      <w:r w:rsidRPr="00D61499">
        <w:rPr>
          <w:vertAlign w:val="superscript"/>
        </w:rPr>
        <w:t>19</w:t>
      </w:r>
      <w:r w:rsidRPr="00D61499">
        <w:t xml:space="preserve"> атомов. период полураспада 14,8 ч. Определите время распада.</w:t>
      </w:r>
    </w:p>
    <w:p w:rsidR="00CF41EE" w:rsidRPr="00D61499" w:rsidRDefault="00CF41EE" w:rsidP="00CF41EE">
      <w:pPr>
        <w:numPr>
          <w:ilvl w:val="0"/>
          <w:numId w:val="10"/>
        </w:numPr>
        <w:ind w:left="284" w:hanging="284"/>
        <w:contextualSpacing/>
      </w:pPr>
      <w:r w:rsidRPr="00D61499">
        <w:t xml:space="preserve">Определите энергию связи в ядре цинка </w:t>
      </w:r>
      <w:r w:rsidRPr="00D61499">
        <w:rPr>
          <w:vertAlign w:val="superscript"/>
        </w:rPr>
        <w:t>65</w:t>
      </w:r>
      <w:r w:rsidRPr="00D61499">
        <w:rPr>
          <w:lang w:val="en-US"/>
        </w:rPr>
        <w:t>Zn</w:t>
      </w:r>
      <w:r w:rsidRPr="00D61499">
        <w:rPr>
          <w:vertAlign w:val="subscript"/>
        </w:rPr>
        <w:t>30</w:t>
      </w:r>
      <w:r w:rsidRPr="00D61499">
        <w:t>.</w:t>
      </w:r>
    </w:p>
    <w:p w:rsidR="00CF41EE" w:rsidRPr="00D61499" w:rsidRDefault="00CF41EE" w:rsidP="00CF41EE">
      <w:pPr>
        <w:ind w:left="284" w:hanging="284"/>
        <w:contextualSpacing/>
      </w:pPr>
      <w:r w:rsidRPr="00D61499">
        <w:rPr>
          <w:b/>
        </w:rPr>
        <w:t>Вариант 5</w:t>
      </w:r>
      <w:r w:rsidRPr="00D61499">
        <w:t>.</w:t>
      </w:r>
      <w:r w:rsidRPr="00D61499">
        <w:tab/>
      </w:r>
    </w:p>
    <w:p w:rsidR="00CF41EE" w:rsidRPr="00D61499" w:rsidRDefault="00CF41EE" w:rsidP="00CF41EE">
      <w:pPr>
        <w:pStyle w:val="ae"/>
        <w:numPr>
          <w:ilvl w:val="0"/>
          <w:numId w:val="11"/>
        </w:numPr>
        <w:ind w:left="284" w:hanging="284"/>
        <w:contextualSpacing/>
      </w:pPr>
      <w:r w:rsidRPr="00D61499">
        <w:t xml:space="preserve">Написать недостающие обозначения в следующей ядерной реакции: </w:t>
      </w:r>
      <w:r w:rsidRPr="00D61499">
        <w:rPr>
          <w:vertAlign w:val="superscript"/>
        </w:rPr>
        <w:t>198</w:t>
      </w:r>
      <w:r w:rsidRPr="00D61499">
        <w:rPr>
          <w:lang w:val="en-US"/>
        </w:rPr>
        <w:t>Hg</w:t>
      </w:r>
      <w:r w:rsidRPr="00D61499">
        <w:rPr>
          <w:vertAlign w:val="subscript"/>
        </w:rPr>
        <w:t>80</w:t>
      </w:r>
      <w:r w:rsidRPr="00D61499">
        <w:t xml:space="preserve"> + </w:t>
      </w:r>
      <w:r w:rsidRPr="00D61499">
        <w:rPr>
          <w:vertAlign w:val="superscript"/>
        </w:rPr>
        <w:t>1</w:t>
      </w:r>
      <w:r w:rsidRPr="00D61499">
        <w:rPr>
          <w:lang w:val="en-US"/>
        </w:rPr>
        <w:t>n</w:t>
      </w:r>
      <w:r w:rsidRPr="00D61499">
        <w:rPr>
          <w:vertAlign w:val="subscript"/>
        </w:rPr>
        <w:t>0</w:t>
      </w:r>
      <w:r w:rsidRPr="00D61499">
        <w:t xml:space="preserve"> </w:t>
      </w:r>
      <w:r w:rsidRPr="00D61499">
        <w:sym w:font="Symbol" w:char="F0AE"/>
      </w:r>
      <w:r w:rsidRPr="00D61499">
        <w:t xml:space="preserve"> </w:t>
      </w:r>
      <w:r w:rsidRPr="00D61499">
        <w:rPr>
          <w:vertAlign w:val="superscript"/>
        </w:rPr>
        <w:t>198</w:t>
      </w:r>
      <w:r w:rsidRPr="00D61499">
        <w:t>А</w:t>
      </w:r>
      <w:r w:rsidRPr="00D61499">
        <w:rPr>
          <w:lang w:val="en-US"/>
        </w:rPr>
        <w:t>u</w:t>
      </w:r>
      <w:r w:rsidRPr="00D61499">
        <w:rPr>
          <w:vertAlign w:val="subscript"/>
        </w:rPr>
        <w:t>79</w:t>
      </w:r>
      <w:r w:rsidRPr="00D61499">
        <w:t xml:space="preserve"> + ?</w:t>
      </w:r>
    </w:p>
    <w:p w:rsidR="00CF41EE" w:rsidRPr="00D61499" w:rsidRDefault="00CF41EE" w:rsidP="00CF41EE">
      <w:pPr>
        <w:numPr>
          <w:ilvl w:val="0"/>
          <w:numId w:val="11"/>
        </w:numPr>
        <w:ind w:left="284" w:hanging="284"/>
        <w:contextualSpacing/>
      </w:pPr>
      <w:r w:rsidRPr="00D61499">
        <w:t xml:space="preserve">Определите, как протекает реакция </w:t>
      </w:r>
      <w:r w:rsidRPr="00D61499">
        <w:rPr>
          <w:vertAlign w:val="superscript"/>
        </w:rPr>
        <w:t>14</w:t>
      </w:r>
      <w:r w:rsidRPr="00D61499">
        <w:rPr>
          <w:lang w:val="en-US"/>
        </w:rPr>
        <w:t>N</w:t>
      </w:r>
      <w:r w:rsidRPr="00D61499">
        <w:rPr>
          <w:vertAlign w:val="subscript"/>
        </w:rPr>
        <w:t>7</w:t>
      </w:r>
      <w:r w:rsidRPr="00D61499">
        <w:t xml:space="preserve"> + </w:t>
      </w:r>
      <w:r w:rsidRPr="00D61499">
        <w:rPr>
          <w:vertAlign w:val="superscript"/>
        </w:rPr>
        <w:t>4</w:t>
      </w:r>
      <w:r w:rsidRPr="00D61499">
        <w:t>Не</w:t>
      </w:r>
      <w:r w:rsidRPr="00D61499">
        <w:rPr>
          <w:vertAlign w:val="subscript"/>
        </w:rPr>
        <w:t>2</w:t>
      </w:r>
      <w:r w:rsidRPr="00D61499">
        <w:t xml:space="preserve"> </w:t>
      </w:r>
      <w:r w:rsidRPr="00D61499">
        <w:sym w:font="Symbol" w:char="F0AE"/>
      </w:r>
      <w:r w:rsidRPr="00D61499">
        <w:t xml:space="preserve"> </w:t>
      </w:r>
      <w:r w:rsidRPr="00D61499">
        <w:rPr>
          <w:vertAlign w:val="superscript"/>
        </w:rPr>
        <w:t>17</w:t>
      </w:r>
      <w:r w:rsidRPr="00D61499">
        <w:t>О</w:t>
      </w:r>
      <w:r w:rsidRPr="00D61499">
        <w:rPr>
          <w:vertAlign w:val="subscript"/>
        </w:rPr>
        <w:t>8</w:t>
      </w:r>
      <w:r w:rsidRPr="00D61499">
        <w:t xml:space="preserve"> + </w:t>
      </w:r>
      <w:r w:rsidRPr="00D61499">
        <w:rPr>
          <w:vertAlign w:val="superscript"/>
        </w:rPr>
        <w:t>1</w:t>
      </w:r>
      <w:r w:rsidRPr="00D61499">
        <w:t>Н</w:t>
      </w:r>
      <w:r w:rsidRPr="00D61499">
        <w:rPr>
          <w:vertAlign w:val="subscript"/>
        </w:rPr>
        <w:t>1</w:t>
      </w:r>
      <w:r w:rsidRPr="00D61499">
        <w:t>. С поглощением или выделением энергии?</w:t>
      </w:r>
    </w:p>
    <w:p w:rsidR="00CF41EE" w:rsidRPr="00D61499" w:rsidRDefault="00CF41EE" w:rsidP="00CF41EE">
      <w:pPr>
        <w:numPr>
          <w:ilvl w:val="0"/>
          <w:numId w:val="11"/>
        </w:numPr>
        <w:ind w:left="284" w:hanging="284"/>
        <w:contextualSpacing/>
      </w:pPr>
      <w:r w:rsidRPr="00D61499">
        <w:t>Определить период полураспада радона, если за одни сутки из 10</w:t>
      </w:r>
      <w:r w:rsidRPr="00D61499">
        <w:rPr>
          <w:vertAlign w:val="superscript"/>
        </w:rPr>
        <w:t xml:space="preserve">6 </w:t>
      </w:r>
      <w:r w:rsidRPr="00D61499">
        <w:t xml:space="preserve">атомов распадается 1,75 </w:t>
      </w:r>
      <w:r w:rsidRPr="00D61499">
        <w:sym w:font="Symbol" w:char="F0D7"/>
      </w:r>
      <w:r w:rsidRPr="00D61499">
        <w:t xml:space="preserve"> 10</w:t>
      </w:r>
      <w:r w:rsidRPr="00D61499">
        <w:rPr>
          <w:vertAlign w:val="superscript"/>
        </w:rPr>
        <w:t>5</w:t>
      </w:r>
      <w:r w:rsidRPr="00D61499">
        <w:t xml:space="preserve"> атомов.</w:t>
      </w:r>
    </w:p>
    <w:p w:rsidR="00CF41EE" w:rsidRPr="00D61499" w:rsidRDefault="00CF41EE" w:rsidP="00CF41EE">
      <w:pPr>
        <w:numPr>
          <w:ilvl w:val="0"/>
          <w:numId w:val="11"/>
        </w:numPr>
        <w:ind w:left="284" w:hanging="284"/>
        <w:contextualSpacing/>
      </w:pPr>
      <w:r w:rsidRPr="00D61499">
        <w:t xml:space="preserve">Найти дефект масс для ядра </w:t>
      </w:r>
      <w:r w:rsidRPr="00D61499">
        <w:rPr>
          <w:vertAlign w:val="superscript"/>
        </w:rPr>
        <w:t>59</w:t>
      </w:r>
      <w:r w:rsidRPr="00D61499">
        <w:t>Со</w:t>
      </w:r>
      <w:r w:rsidRPr="00D61499">
        <w:rPr>
          <w:vertAlign w:val="subscript"/>
        </w:rPr>
        <w:t>27</w:t>
      </w:r>
      <w:r w:rsidRPr="00D61499">
        <w:t>.</w:t>
      </w:r>
    </w:p>
    <w:p w:rsidR="00CF41EE" w:rsidRPr="00D61499" w:rsidRDefault="00CF41EE" w:rsidP="00CF41EE">
      <w:pPr>
        <w:ind w:left="284" w:hanging="284"/>
        <w:contextualSpacing/>
      </w:pPr>
      <w:r w:rsidRPr="00D61499">
        <w:rPr>
          <w:b/>
        </w:rPr>
        <w:t>Вариант 6</w:t>
      </w:r>
      <w:r w:rsidRPr="00D61499">
        <w:t>.</w:t>
      </w:r>
      <w:r w:rsidRPr="00D61499">
        <w:tab/>
      </w:r>
    </w:p>
    <w:p w:rsidR="00CF41EE" w:rsidRPr="00D61499" w:rsidRDefault="00CF41EE" w:rsidP="00CF41EE">
      <w:pPr>
        <w:pStyle w:val="ae"/>
        <w:numPr>
          <w:ilvl w:val="0"/>
          <w:numId w:val="12"/>
        </w:numPr>
        <w:ind w:left="284" w:hanging="284"/>
        <w:contextualSpacing/>
      </w:pPr>
      <w:r w:rsidRPr="00D61499">
        <w:t xml:space="preserve">Написать недостающие обозначения в следующей ядерной реакции: </w:t>
      </w:r>
      <w:r w:rsidRPr="00D61499">
        <w:rPr>
          <w:vertAlign w:val="superscript"/>
        </w:rPr>
        <w:t>41</w:t>
      </w:r>
      <w:r w:rsidRPr="00D61499">
        <w:t>К</w:t>
      </w:r>
      <w:r w:rsidRPr="00D61499">
        <w:rPr>
          <w:vertAlign w:val="subscript"/>
        </w:rPr>
        <w:t>19</w:t>
      </w:r>
      <w:r w:rsidRPr="00D61499">
        <w:t xml:space="preserve"> + ? </w:t>
      </w:r>
      <w:r w:rsidRPr="00D61499">
        <w:sym w:font="Symbol" w:char="F0AE"/>
      </w:r>
      <w:r w:rsidRPr="00D61499">
        <w:t xml:space="preserve"> </w:t>
      </w:r>
      <w:r w:rsidRPr="00D61499">
        <w:rPr>
          <w:vertAlign w:val="superscript"/>
        </w:rPr>
        <w:t>44</w:t>
      </w:r>
      <w:r w:rsidRPr="00D61499">
        <w:t>Са</w:t>
      </w:r>
      <w:r w:rsidRPr="00D61499">
        <w:rPr>
          <w:vertAlign w:val="subscript"/>
        </w:rPr>
        <w:t>20</w:t>
      </w:r>
      <w:r w:rsidRPr="00D61499">
        <w:t xml:space="preserve"> + </w:t>
      </w:r>
      <w:r w:rsidRPr="00D61499">
        <w:rPr>
          <w:vertAlign w:val="superscript"/>
        </w:rPr>
        <w:t>1</w:t>
      </w:r>
      <w:r w:rsidRPr="00D61499">
        <w:t>Н</w:t>
      </w:r>
      <w:r w:rsidRPr="00D61499">
        <w:rPr>
          <w:vertAlign w:val="subscript"/>
        </w:rPr>
        <w:t>1</w:t>
      </w:r>
    </w:p>
    <w:p w:rsidR="00CF41EE" w:rsidRPr="00D61499" w:rsidRDefault="00CF41EE" w:rsidP="00CF41EE">
      <w:pPr>
        <w:numPr>
          <w:ilvl w:val="0"/>
          <w:numId w:val="12"/>
        </w:numPr>
        <w:ind w:left="284" w:hanging="284"/>
        <w:contextualSpacing/>
      </w:pPr>
      <w:r w:rsidRPr="00D61499">
        <w:t xml:space="preserve">Во что превратиться </w:t>
      </w:r>
      <w:r w:rsidRPr="00D61499">
        <w:rPr>
          <w:vertAlign w:val="superscript"/>
        </w:rPr>
        <w:t>238</w:t>
      </w:r>
      <w:r w:rsidRPr="00D61499">
        <w:rPr>
          <w:lang w:val="en-US"/>
        </w:rPr>
        <w:t>U</w:t>
      </w:r>
      <w:r w:rsidRPr="00D61499">
        <w:rPr>
          <w:vertAlign w:val="subscript"/>
        </w:rPr>
        <w:t>92</w:t>
      </w:r>
      <w:r w:rsidRPr="00D61499">
        <w:t xml:space="preserve"> после α-распада и двух </w:t>
      </w:r>
      <w:r w:rsidRPr="00D61499">
        <w:sym w:font="Symbol" w:char="F062"/>
      </w:r>
      <w:r w:rsidRPr="00D61499">
        <w:t>-распадов?</w:t>
      </w:r>
    </w:p>
    <w:p w:rsidR="00CF41EE" w:rsidRPr="00D61499" w:rsidRDefault="00CF41EE" w:rsidP="00CF41EE">
      <w:pPr>
        <w:numPr>
          <w:ilvl w:val="0"/>
          <w:numId w:val="12"/>
        </w:numPr>
        <w:ind w:left="284" w:hanging="284"/>
        <w:contextualSpacing/>
      </w:pPr>
      <w:r w:rsidRPr="00D61499">
        <w:t>За 4 дня активность радиоактивного элемента уменьшилась в 2 раза. Определите период полураспада этого элемента.</w:t>
      </w:r>
    </w:p>
    <w:p w:rsidR="00CF41EE" w:rsidRPr="00D61499" w:rsidRDefault="00CF41EE" w:rsidP="00CF41EE">
      <w:pPr>
        <w:numPr>
          <w:ilvl w:val="0"/>
          <w:numId w:val="12"/>
        </w:numPr>
        <w:ind w:left="284" w:hanging="284"/>
        <w:contextualSpacing/>
      </w:pPr>
      <w:r w:rsidRPr="00D61499">
        <w:t xml:space="preserve">Определите дефект массы ядра атома азота </w:t>
      </w:r>
      <w:r w:rsidRPr="00D61499">
        <w:rPr>
          <w:vertAlign w:val="superscript"/>
        </w:rPr>
        <w:t>14</w:t>
      </w:r>
      <w:r w:rsidRPr="00D61499">
        <w:rPr>
          <w:lang w:val="en-US"/>
        </w:rPr>
        <w:t>N</w:t>
      </w:r>
      <w:r w:rsidRPr="00D61499">
        <w:rPr>
          <w:vertAlign w:val="subscript"/>
        </w:rPr>
        <w:t>7</w:t>
      </w:r>
      <w:r w:rsidRPr="00D61499">
        <w:t>.</w:t>
      </w:r>
    </w:p>
    <w:p w:rsidR="00CF41EE" w:rsidRDefault="00CF41EE" w:rsidP="00CF41EE">
      <w:pPr>
        <w:jc w:val="center"/>
        <w:rPr>
          <w:b/>
        </w:rPr>
      </w:pPr>
    </w:p>
    <w:p w:rsidR="00CF41EE" w:rsidRDefault="00CF41EE" w:rsidP="00CF41EE">
      <w:pPr>
        <w:jc w:val="center"/>
        <w:rPr>
          <w:b/>
        </w:rPr>
      </w:pPr>
    </w:p>
    <w:p w:rsidR="00CF41EE" w:rsidRPr="00401EAB" w:rsidRDefault="00CF41EE" w:rsidP="00CF41EE">
      <w:pPr>
        <w:rPr>
          <w:b/>
        </w:rPr>
      </w:pPr>
      <w:r>
        <w:rPr>
          <w:b/>
        </w:rPr>
        <w:lastRenderedPageBreak/>
        <w:t>14.</w:t>
      </w:r>
      <w:r w:rsidRPr="00401EAB">
        <w:rPr>
          <w:b/>
        </w:rPr>
        <w:t>Лабораторные (практические) работы</w:t>
      </w:r>
    </w:p>
    <w:p w:rsidR="00CF41EE" w:rsidRPr="00D61499" w:rsidRDefault="00CF41EE" w:rsidP="00CF41EE">
      <w:pPr>
        <w:pStyle w:val="ae"/>
        <w:numPr>
          <w:ilvl w:val="0"/>
          <w:numId w:val="14"/>
        </w:numPr>
        <w:ind w:left="426"/>
      </w:pPr>
      <w:r w:rsidRPr="00D61499">
        <w:t>Лабораторная работа  «Наблюдение действия магнитного поля на ток».</w:t>
      </w:r>
    </w:p>
    <w:p w:rsidR="00CF41EE" w:rsidRPr="00D61499" w:rsidRDefault="00CF41EE" w:rsidP="00CF41EE">
      <w:pPr>
        <w:pStyle w:val="ae"/>
        <w:numPr>
          <w:ilvl w:val="0"/>
          <w:numId w:val="14"/>
        </w:numPr>
        <w:ind w:left="426"/>
      </w:pPr>
      <w:r w:rsidRPr="00D61499">
        <w:t>Лабораторная работа   «Изучение явления электромагнитной индукции»</w:t>
      </w:r>
    </w:p>
    <w:p w:rsidR="00CF41EE" w:rsidRPr="00D61499" w:rsidRDefault="00CF41EE" w:rsidP="00CF41EE">
      <w:pPr>
        <w:pStyle w:val="ae"/>
        <w:numPr>
          <w:ilvl w:val="0"/>
          <w:numId w:val="14"/>
        </w:numPr>
        <w:ind w:left="426"/>
      </w:pPr>
      <w:r w:rsidRPr="00D61499">
        <w:t>Лабораторная работа  «Измерение ускорения свободного падения с помощью нитяного маятника»</w:t>
      </w:r>
    </w:p>
    <w:p w:rsidR="00CF41EE" w:rsidRPr="00D61499" w:rsidRDefault="00CF41EE" w:rsidP="00CF41EE">
      <w:pPr>
        <w:pStyle w:val="ae"/>
        <w:numPr>
          <w:ilvl w:val="0"/>
          <w:numId w:val="14"/>
        </w:numPr>
        <w:ind w:left="426"/>
      </w:pPr>
      <w:r w:rsidRPr="00D61499">
        <w:t>Лабораторная работа  «Измерение показателя преломления стекла»</w:t>
      </w:r>
    </w:p>
    <w:p w:rsidR="00CF41EE" w:rsidRPr="00D61499" w:rsidRDefault="00CF41EE" w:rsidP="00CF41EE">
      <w:pPr>
        <w:pStyle w:val="ae"/>
        <w:numPr>
          <w:ilvl w:val="0"/>
          <w:numId w:val="14"/>
        </w:numPr>
        <w:ind w:left="426"/>
      </w:pPr>
      <w:r w:rsidRPr="00D61499">
        <w:t>Лабораторная работа  «Определение оптической силы и фокусного расстояния собирающей линзы»</w:t>
      </w:r>
    </w:p>
    <w:p w:rsidR="00CF41EE" w:rsidRDefault="00CF41EE" w:rsidP="00CF41EE">
      <w:pPr>
        <w:pStyle w:val="ae"/>
        <w:numPr>
          <w:ilvl w:val="0"/>
          <w:numId w:val="14"/>
        </w:numPr>
        <w:ind w:left="426"/>
      </w:pPr>
      <w:r w:rsidRPr="00D61499">
        <w:t>Лабораторная работа  «Измерение длины световой волны»</w:t>
      </w:r>
    </w:p>
    <w:p w:rsidR="00CF41EE" w:rsidRDefault="00CF41EE" w:rsidP="00CF41EE">
      <w:pPr>
        <w:pStyle w:val="ae"/>
        <w:numPr>
          <w:ilvl w:val="0"/>
          <w:numId w:val="14"/>
        </w:numPr>
        <w:ind w:left="426"/>
      </w:pPr>
      <w:r w:rsidRPr="00D61499">
        <w:t>Лабораторная работа  «</w:t>
      </w:r>
      <w:r>
        <w:t>Изучение треков заряженных частиц</w:t>
      </w:r>
      <w:r w:rsidRPr="00D61499">
        <w:t>»</w:t>
      </w:r>
    </w:p>
    <w:p w:rsidR="00CF41EE" w:rsidRDefault="00CF41EE" w:rsidP="00CF41EE">
      <w:pPr>
        <w:ind w:left="66"/>
      </w:pPr>
    </w:p>
    <w:p w:rsidR="00CF41EE" w:rsidRPr="00401EAB" w:rsidRDefault="00CF41EE" w:rsidP="00CF41EE">
      <w:pPr>
        <w:shd w:val="clear" w:color="auto" w:fill="FFFFFF"/>
        <w:autoSpaceDE w:val="0"/>
        <w:autoSpaceDN w:val="0"/>
        <w:adjustRightInd w:val="0"/>
        <w:ind w:firstLine="567"/>
        <w:contextualSpacing/>
        <w:rPr>
          <w:b/>
        </w:rPr>
      </w:pPr>
      <w:r w:rsidRPr="005F6226">
        <w:rPr>
          <w:b/>
          <w:color w:val="000000"/>
        </w:rPr>
        <w:t>13.  Литература</w:t>
      </w:r>
      <w:r>
        <w:rPr>
          <w:b/>
          <w:color w:val="000000"/>
        </w:rPr>
        <w:t xml:space="preserve">, </w:t>
      </w:r>
      <w:r>
        <w:rPr>
          <w:b/>
          <w:color w:val="000000"/>
          <w:lang w:val="en-US"/>
        </w:rPr>
        <w:t>internet</w:t>
      </w:r>
    </w:p>
    <w:p w:rsidR="00CF41EE" w:rsidRPr="0031427F" w:rsidRDefault="00CF41EE" w:rsidP="00CF41EE">
      <w:pPr>
        <w:shd w:val="clear" w:color="auto" w:fill="FFFFFF"/>
        <w:autoSpaceDE w:val="0"/>
        <w:autoSpaceDN w:val="0"/>
        <w:adjustRightInd w:val="0"/>
        <w:ind w:firstLine="567"/>
        <w:contextualSpacing/>
      </w:pPr>
      <w:r w:rsidRPr="00D61499">
        <w:rPr>
          <w:color w:val="000000"/>
        </w:rPr>
        <w:t xml:space="preserve">1.    </w:t>
      </w:r>
      <w:r w:rsidRPr="0031427F">
        <w:rPr>
          <w:color w:val="000000"/>
        </w:rPr>
        <w:t>Астрономия: Учеб. для 11 кл. общеобразоват. учреждений / В.В. Порфирьев. - 2-е изд,    перераб. и доп. - М.: Просвещение, 2003.- 174 с.</w:t>
      </w:r>
    </w:p>
    <w:p w:rsidR="00CF41EE" w:rsidRPr="0031427F" w:rsidRDefault="00CF41EE" w:rsidP="00CF41EE">
      <w:pPr>
        <w:shd w:val="clear" w:color="auto" w:fill="FFFFFF"/>
        <w:autoSpaceDE w:val="0"/>
        <w:autoSpaceDN w:val="0"/>
        <w:adjustRightInd w:val="0"/>
        <w:ind w:firstLine="567"/>
        <w:contextualSpacing/>
      </w:pPr>
      <w:r w:rsidRPr="0031427F">
        <w:rPr>
          <w:color w:val="000000"/>
        </w:rPr>
        <w:t>2.    Астрономия: Учеб. для 11 кл. общеобразоват. учреждений / Е.П. Левитан. -  8 -е изд. -  М.: Просве</w:t>
      </w:r>
      <w:r w:rsidRPr="0031427F">
        <w:rPr>
          <w:color w:val="000000"/>
        </w:rPr>
        <w:softHyphen/>
        <w:t>щение, 2003. - 224 с.</w:t>
      </w:r>
    </w:p>
    <w:p w:rsidR="00CF41EE" w:rsidRPr="0031427F" w:rsidRDefault="00CF41EE" w:rsidP="00CF41EE">
      <w:pPr>
        <w:shd w:val="clear" w:color="auto" w:fill="FFFFFF"/>
        <w:autoSpaceDE w:val="0"/>
        <w:autoSpaceDN w:val="0"/>
        <w:adjustRightInd w:val="0"/>
        <w:ind w:firstLine="567"/>
        <w:contextualSpacing/>
      </w:pPr>
      <w:r w:rsidRPr="0031427F">
        <w:rPr>
          <w:color w:val="000000"/>
        </w:rPr>
        <w:t>3.    Гомоюнов К.К., Кесамаллы М.Ф., Кесамаллы Ф.П. и др. Толковый словарь школьника  по физике: Учеб. пособие для средней школы / под общей ред. К.К. Гомоюнова.- серия  «Учебники для вузов. Специальная литература». - СПб.: изд-во «Специальная литература», изд-во «Лань», 19      - 384 с.</w:t>
      </w:r>
    </w:p>
    <w:p w:rsidR="00CF41EE" w:rsidRPr="0031427F" w:rsidRDefault="00CF41EE" w:rsidP="00CF41EE">
      <w:pPr>
        <w:shd w:val="clear" w:color="auto" w:fill="FFFFFF"/>
        <w:autoSpaceDE w:val="0"/>
        <w:autoSpaceDN w:val="0"/>
        <w:adjustRightInd w:val="0"/>
        <w:ind w:firstLine="567"/>
        <w:contextualSpacing/>
        <w:rPr>
          <w:color w:val="000000"/>
        </w:rPr>
      </w:pPr>
      <w:r w:rsidRPr="0031427F">
        <w:rPr>
          <w:color w:val="000000"/>
        </w:rPr>
        <w:t xml:space="preserve">4.    Единый государственный экзамен: Физика: Тестовые задания для подг. к Единому гос. экзамену: 10-11 кл. / Н.Н. Тулькибаева, А.Э. Пушкарев, М.А. Драпкин, Д.В. Климентьев – </w:t>
      </w:r>
      <w:r w:rsidRPr="0031427F">
        <w:rPr>
          <w:color w:val="000000"/>
          <w:lang w:val="en-US"/>
        </w:rPr>
        <w:t>M</w:t>
      </w:r>
      <w:r w:rsidRPr="0031427F">
        <w:rPr>
          <w:color w:val="000000"/>
        </w:rPr>
        <w:t>.: Просвещение, 2004.-254 с.</w:t>
      </w:r>
    </w:p>
    <w:p w:rsidR="00CF41EE" w:rsidRPr="0031427F" w:rsidRDefault="00CF41EE" w:rsidP="00CF41EE">
      <w:pPr>
        <w:shd w:val="clear" w:color="auto" w:fill="FFFFFF"/>
        <w:autoSpaceDE w:val="0"/>
        <w:autoSpaceDN w:val="0"/>
        <w:adjustRightInd w:val="0"/>
        <w:ind w:firstLine="567"/>
        <w:contextualSpacing/>
      </w:pPr>
      <w:r w:rsidRPr="0031427F">
        <w:rPr>
          <w:color w:val="000000"/>
        </w:rPr>
        <w:t>5. Единый государственный экзамен: Физика: Сборник заданий / Г.Г.Никифоров, В.А.Орлов, Н.К.Ханнанов. – М.:Просвещение,Эксмо,2006. 240 с.</w:t>
      </w:r>
    </w:p>
    <w:p w:rsidR="00CF41EE" w:rsidRPr="0031427F" w:rsidRDefault="00CF41EE" w:rsidP="00CF41EE">
      <w:pPr>
        <w:shd w:val="clear" w:color="auto" w:fill="FFFFFF"/>
        <w:autoSpaceDE w:val="0"/>
        <w:autoSpaceDN w:val="0"/>
        <w:adjustRightInd w:val="0"/>
        <w:ind w:firstLine="567"/>
        <w:contextualSpacing/>
      </w:pPr>
      <w:r w:rsidRPr="0031427F">
        <w:rPr>
          <w:color w:val="000000"/>
        </w:rPr>
        <w:t xml:space="preserve">6.    Извозчиков В.А., Слуцкий </w:t>
      </w:r>
      <w:r w:rsidRPr="0031427F">
        <w:rPr>
          <w:color w:val="000000"/>
          <w:lang w:val="en-US"/>
        </w:rPr>
        <w:t>A</w:t>
      </w:r>
      <w:r w:rsidRPr="0031427F">
        <w:rPr>
          <w:color w:val="000000"/>
        </w:rPr>
        <w:t>.</w:t>
      </w:r>
      <w:r w:rsidRPr="0031427F">
        <w:rPr>
          <w:color w:val="000000"/>
          <w:lang w:val="en-US"/>
        </w:rPr>
        <w:t>M</w:t>
      </w:r>
      <w:r w:rsidRPr="0031427F">
        <w:rPr>
          <w:color w:val="000000"/>
        </w:rPr>
        <w:t>. Решение задач по физике на компьютере: Кн. для учителя. - М.: Просвещение, 1999. - 256 с.</w:t>
      </w:r>
    </w:p>
    <w:p w:rsidR="00CF41EE" w:rsidRPr="0031427F" w:rsidRDefault="00CF41EE" w:rsidP="00CF41EE">
      <w:pPr>
        <w:shd w:val="clear" w:color="auto" w:fill="FFFFFF"/>
        <w:autoSpaceDE w:val="0"/>
        <w:autoSpaceDN w:val="0"/>
        <w:adjustRightInd w:val="0"/>
        <w:ind w:firstLine="567"/>
        <w:contextualSpacing/>
      </w:pPr>
      <w:r w:rsidRPr="0031427F">
        <w:rPr>
          <w:color w:val="000000"/>
        </w:rPr>
        <w:t>7.     Сборник задач по физике: для 10-11 кл. общобразоват. учрежедний / Сост. Г.Н Степанова     - 9-е изд. М.: Просвещение, 2003. - 288 с.</w:t>
      </w:r>
    </w:p>
    <w:p w:rsidR="00CF41EE" w:rsidRPr="0031427F" w:rsidRDefault="00CF41EE" w:rsidP="00CF41EE">
      <w:pPr>
        <w:shd w:val="clear" w:color="auto" w:fill="FFFFFF"/>
        <w:autoSpaceDE w:val="0"/>
        <w:autoSpaceDN w:val="0"/>
        <w:adjustRightInd w:val="0"/>
        <w:ind w:firstLine="567"/>
        <w:contextualSpacing/>
      </w:pPr>
      <w:r w:rsidRPr="0031427F">
        <w:rPr>
          <w:color w:val="000000"/>
        </w:rPr>
        <w:t>8.    Физика. Задачник. 10-11 кл.: Пособие для общеобразоват. учреждений / Рымкевич А. П.   -     7-е изд., стереотип. - М.: Дрофа, 2003. - 192 с.</w:t>
      </w:r>
    </w:p>
    <w:p w:rsidR="00CF41EE" w:rsidRPr="0031427F" w:rsidRDefault="00CF41EE" w:rsidP="00CF41EE">
      <w:pPr>
        <w:shd w:val="clear" w:color="auto" w:fill="FFFFFF"/>
        <w:autoSpaceDE w:val="0"/>
        <w:autoSpaceDN w:val="0"/>
        <w:adjustRightInd w:val="0"/>
        <w:ind w:firstLine="567"/>
        <w:contextualSpacing/>
      </w:pPr>
      <w:r w:rsidRPr="0031427F">
        <w:rPr>
          <w:color w:val="000000"/>
        </w:rPr>
        <w:t>9.    Физика: Учеб. для 10 кл. общеобразоват. учреждений / Г.Я. Мякишев, Б.Б. Буховцев,  Н.Н.</w:t>
      </w:r>
      <w:r w:rsidRPr="0031427F">
        <w:rPr>
          <w:i/>
          <w:iCs/>
          <w:color w:val="000000"/>
        </w:rPr>
        <w:t xml:space="preserve"> </w:t>
      </w:r>
      <w:r w:rsidRPr="0031427F">
        <w:rPr>
          <w:color w:val="000000"/>
        </w:rPr>
        <w:t>Сотский. - 10-е изд. - М.: Просвещение, 2002. - 336 с.</w:t>
      </w:r>
    </w:p>
    <w:p w:rsidR="00CF41EE" w:rsidRPr="0031427F" w:rsidRDefault="00CF41EE" w:rsidP="00CF41EE">
      <w:pPr>
        <w:shd w:val="clear" w:color="auto" w:fill="FFFFFF"/>
        <w:autoSpaceDE w:val="0"/>
        <w:autoSpaceDN w:val="0"/>
        <w:adjustRightInd w:val="0"/>
        <w:ind w:firstLine="567"/>
        <w:contextualSpacing/>
      </w:pPr>
      <w:r w:rsidRPr="0031427F">
        <w:rPr>
          <w:color w:val="000000"/>
        </w:rPr>
        <w:t>10.    Физика: Учеб. для 11 кл. общеобразоват. учреждений / Г.Я. Мякишев, Б.Б. Буховцев.    -  1-е изд. -М.: Просвещение, 2003. - 336 с.</w:t>
      </w:r>
    </w:p>
    <w:p w:rsidR="00CF41EE" w:rsidRPr="0031427F" w:rsidRDefault="00CF41EE" w:rsidP="00CF41EE">
      <w:pPr>
        <w:shd w:val="clear" w:color="auto" w:fill="FFFFFF"/>
        <w:autoSpaceDE w:val="0"/>
        <w:autoSpaceDN w:val="0"/>
        <w:adjustRightInd w:val="0"/>
        <w:ind w:firstLine="567"/>
        <w:contextualSpacing/>
        <w:rPr>
          <w:color w:val="000000"/>
        </w:rPr>
      </w:pPr>
      <w:r w:rsidRPr="0031427F">
        <w:rPr>
          <w:color w:val="000000"/>
        </w:rPr>
        <w:t>11.  Фронтальные лабораторные работы по физике в 7-11 классах общеобразовательных учреждениях: Кн. для учителя / В.А. Буров, Ю.И. Дик, Б.С. Зворыкин и др.; под ред. В.А. Бурова, Г.Г. Никифорова. - М.: Просвещение: Учеб, лит., 1996. - 368 с.</w:t>
      </w:r>
    </w:p>
    <w:p w:rsidR="00CF41EE" w:rsidRPr="00401EAB" w:rsidRDefault="00CF41EE" w:rsidP="00CF41EE">
      <w:pPr>
        <w:pStyle w:val="a3"/>
        <w:spacing w:before="0" w:beforeAutospacing="0" w:after="0" w:afterAutospacing="0"/>
        <w:contextualSpacing/>
      </w:pPr>
      <w:r>
        <w:t xml:space="preserve">12. </w:t>
      </w:r>
      <w:r w:rsidRPr="0031427F">
        <w:t>Демонстрационный эксперимент по физике в средней школе: пособие для учителей / В. А. Буров, Б. С. Зворыкин, А. П. Кузьмин и др.; под ред. А. А. Покровского. — 3-е изд., перераб. — М.: Просвещение, 1979. — 287 с.</w:t>
      </w:r>
      <w:r w:rsidRPr="0031427F">
        <w:br/>
        <w:t>      </w:t>
      </w:r>
      <w:r>
        <w:t>13</w:t>
      </w:r>
      <w:r w:rsidRPr="0031427F">
        <w:t>. </w:t>
      </w:r>
      <w:r w:rsidRPr="0031427F">
        <w:rPr>
          <w:rStyle w:val="letter1"/>
          <w:spacing w:val="0"/>
        </w:rPr>
        <w:t>Кабардин</w:t>
      </w:r>
      <w:r w:rsidRPr="0031427F">
        <w:t xml:space="preserve"> О. Ф. Экспериментальные задания по физике. 9—11 кл.: учеб. пособие для учащихся общеобразоват. учреждений / О. Ф. Кабардин, В. А. Орлов. — М.: </w:t>
      </w:r>
      <w:r>
        <w:t>Вербум-М, 2001. — 208 с.</w:t>
      </w:r>
      <w:r>
        <w:br/>
        <w:t>      14</w:t>
      </w:r>
      <w:r w:rsidRPr="0031427F">
        <w:t>. </w:t>
      </w:r>
      <w:r w:rsidRPr="0031427F">
        <w:rPr>
          <w:rStyle w:val="letter1"/>
          <w:spacing w:val="0"/>
        </w:rPr>
        <w:t>Шахмаев</w:t>
      </w:r>
      <w:r w:rsidRPr="0031427F">
        <w:t xml:space="preserve"> Н. М. Физический эксперимент в средней школе: колебания и волны. Квантовая физика / Н. М. Шахмаев, Н. И. Павлов, В. И. Тыщук. — М.: Про</w:t>
      </w:r>
      <w:r>
        <w:t>свещение, 1991. — 223 с.</w:t>
      </w:r>
      <w:r>
        <w:br/>
        <w:t>      15</w:t>
      </w:r>
      <w:r w:rsidRPr="0031427F">
        <w:t>. </w:t>
      </w:r>
      <w:r w:rsidRPr="0031427F">
        <w:rPr>
          <w:rStyle w:val="letter1"/>
          <w:spacing w:val="0"/>
        </w:rPr>
        <w:t>Шахмаев</w:t>
      </w:r>
      <w:r w:rsidRPr="0031427F">
        <w:t xml:space="preserve"> Н. М. Физический эксперимент в средней школе: механика. Молекулярная физика. Электродинамика / Н. М. Шахмаев, В. Ф. Шилов. — М.: Про</w:t>
      </w:r>
      <w:r>
        <w:t>свещение, 1989. — 255 с.</w:t>
      </w:r>
      <w:r>
        <w:br/>
      </w:r>
      <w:r>
        <w:lastRenderedPageBreak/>
        <w:t>      16</w:t>
      </w:r>
      <w:r w:rsidRPr="0031427F">
        <w:t>. </w:t>
      </w:r>
      <w:r w:rsidRPr="0031427F">
        <w:rPr>
          <w:rStyle w:val="letter1"/>
          <w:spacing w:val="0"/>
        </w:rPr>
        <w:t>Сауров</w:t>
      </w:r>
      <w:r w:rsidRPr="0031427F">
        <w:t xml:space="preserve"> Ю. А. Молекулярная физика. Электродинамика / Ю. А. Сауров, Г. А. Бутырский. — М.: Просвещение, 1989. — 255 с.</w:t>
      </w:r>
      <w:r w:rsidRPr="0031427F">
        <w:br/>
        <w:t>      </w:t>
      </w:r>
      <w:r>
        <w:t>17</w:t>
      </w:r>
      <w:r w:rsidRPr="0031427F">
        <w:t>. </w:t>
      </w:r>
      <w:r w:rsidRPr="0031427F">
        <w:rPr>
          <w:rStyle w:val="letter1"/>
          <w:spacing w:val="0"/>
        </w:rPr>
        <w:t>Мякишев</w:t>
      </w:r>
      <w:r w:rsidRPr="0031427F">
        <w:t xml:space="preserve"> Г. Я. Физика: учеб. для 10 кл. общеобразоват. учреждений / Г. Я. Мякишев, Б. Б. Буховцев, Н. Н. Сотский. — 14-е изд. — М.: Про</w:t>
      </w:r>
      <w:r>
        <w:t>свещение, 2005. — 366 с.</w:t>
      </w:r>
      <w:r>
        <w:br/>
        <w:t>      18</w:t>
      </w:r>
      <w:r w:rsidRPr="0031427F">
        <w:t>. </w:t>
      </w:r>
      <w:r w:rsidRPr="0031427F">
        <w:rPr>
          <w:rStyle w:val="letter1"/>
          <w:spacing w:val="0"/>
        </w:rPr>
        <w:t>Мякишев</w:t>
      </w:r>
      <w:r w:rsidRPr="0031427F">
        <w:t xml:space="preserve"> Г. Я. Физика: учеб. для 11 кл. общеобразоват. учреждений / Г. Я. Мякишев, Б. Б. Буховцев. — 14-е изд. — М.: Просвещение</w:t>
      </w:r>
      <w:r>
        <w:t>, 2005. — 382 с.</w:t>
      </w:r>
      <w:r>
        <w:br/>
        <w:t>      19</w:t>
      </w:r>
      <w:r w:rsidRPr="0031427F">
        <w:t>. </w:t>
      </w:r>
      <w:r w:rsidRPr="0031427F">
        <w:rPr>
          <w:rStyle w:val="letter1"/>
          <w:spacing w:val="0"/>
        </w:rPr>
        <w:t>Сауров</w:t>
      </w:r>
      <w:r w:rsidRPr="0031427F">
        <w:t xml:space="preserve"> Ю. А. Физика в 10 классе: модели уроков: кн. для учителя / Ю. А. Сауров. — М.: Про</w:t>
      </w:r>
      <w:r>
        <w:t>свещение, 2005. — 256 с.</w:t>
      </w:r>
      <w:r>
        <w:br/>
        <w:t>      20</w:t>
      </w:r>
      <w:r w:rsidRPr="0031427F">
        <w:t>. </w:t>
      </w:r>
      <w:r w:rsidRPr="0031427F">
        <w:rPr>
          <w:rStyle w:val="letter1"/>
          <w:spacing w:val="0"/>
        </w:rPr>
        <w:t>Сауров</w:t>
      </w:r>
      <w:r w:rsidRPr="0031427F">
        <w:t xml:space="preserve"> Ю. А. Физика в 11 классе: модели уроков: кн. для учителя / Ю. А. Сауров. — М.: Просвещение, 2005. — </w:t>
      </w:r>
      <w:r>
        <w:t>271 с.</w:t>
      </w:r>
      <w:r>
        <w:br/>
        <w:t>      21</w:t>
      </w:r>
      <w:r w:rsidRPr="0031427F">
        <w:t>. </w:t>
      </w:r>
      <w:r w:rsidRPr="0031427F">
        <w:rPr>
          <w:rStyle w:val="letter1"/>
          <w:spacing w:val="0"/>
        </w:rPr>
        <w:t>Левитан</w:t>
      </w:r>
      <w:r w:rsidRPr="0031427F">
        <w:t xml:space="preserve"> Е. П. Астрономия: учеб. для 11 кл. общеобразоват. учреждений / Е. П. Левитан. — 10-е изд. — М.: Прос</w:t>
      </w:r>
      <w:r>
        <w:t>вещение, 2005. — 224 с.</w:t>
      </w:r>
      <w:r>
        <w:br/>
        <w:t>      22</w:t>
      </w:r>
      <w:r w:rsidRPr="0031427F">
        <w:t>. </w:t>
      </w:r>
      <w:r w:rsidRPr="0031427F">
        <w:rPr>
          <w:rStyle w:val="letter1"/>
          <w:spacing w:val="0"/>
        </w:rPr>
        <w:t>Порфирьев</w:t>
      </w:r>
      <w:r w:rsidRPr="0031427F">
        <w:t xml:space="preserve"> В. В. Астрономия: учеб. для 11 кл. общеобразоват. учреждений / В. В. Порфирьев. — 2-</w:t>
      </w:r>
      <w:r w:rsidRPr="00D61499">
        <w:t>е изд., перераб. и доп. — М.: Просвещение, 2003. — 174 с.</w:t>
      </w:r>
    </w:p>
    <w:p w:rsidR="00CF41EE" w:rsidRPr="00401EAB" w:rsidRDefault="00700746" w:rsidP="00CF41EE">
      <w:pPr>
        <w:contextualSpacing/>
      </w:pPr>
      <w:hyperlink r:id="rId25" w:history="1">
        <w:r w:rsidR="00CF41EE" w:rsidRPr="00242CAF">
          <w:rPr>
            <w:rStyle w:val="af2"/>
            <w:lang w:val="en-US"/>
          </w:rPr>
          <w:t>http</w:t>
        </w:r>
        <w:r w:rsidR="00CF41EE" w:rsidRPr="00401EAB">
          <w:rPr>
            <w:rStyle w:val="af2"/>
          </w:rPr>
          <w:t>://</w:t>
        </w:r>
        <w:r w:rsidR="00CF41EE" w:rsidRPr="00242CAF">
          <w:rPr>
            <w:rStyle w:val="af2"/>
            <w:lang w:val="en-US"/>
          </w:rPr>
          <w:t>school</w:t>
        </w:r>
        <w:r w:rsidR="00CF41EE" w:rsidRPr="00401EAB">
          <w:rPr>
            <w:rStyle w:val="af2"/>
          </w:rPr>
          <w:t>-</w:t>
        </w:r>
        <w:r w:rsidR="00CF41EE" w:rsidRPr="00242CAF">
          <w:rPr>
            <w:rStyle w:val="af2"/>
            <w:lang w:val="en-US"/>
          </w:rPr>
          <w:t>collection</w:t>
        </w:r>
        <w:r w:rsidR="00CF41EE" w:rsidRPr="00401EAB">
          <w:rPr>
            <w:rStyle w:val="af2"/>
          </w:rPr>
          <w:t>.</w:t>
        </w:r>
        <w:r w:rsidR="00CF41EE" w:rsidRPr="00242CAF">
          <w:rPr>
            <w:rStyle w:val="af2"/>
            <w:lang w:val="en-US"/>
          </w:rPr>
          <w:t>edu</w:t>
        </w:r>
        <w:r w:rsidR="00CF41EE" w:rsidRPr="00401EAB">
          <w:rPr>
            <w:rStyle w:val="af2"/>
          </w:rPr>
          <w:t>.</w:t>
        </w:r>
        <w:r w:rsidR="00CF41EE" w:rsidRPr="00242CAF">
          <w:rPr>
            <w:rStyle w:val="af2"/>
            <w:lang w:val="en-US"/>
          </w:rPr>
          <w:t>ru</w:t>
        </w:r>
        <w:r w:rsidR="00CF41EE" w:rsidRPr="00401EAB">
          <w:rPr>
            <w:rStyle w:val="af2"/>
          </w:rPr>
          <w:t>/</w:t>
        </w:r>
        <w:r w:rsidR="00CF41EE" w:rsidRPr="00242CAF">
          <w:rPr>
            <w:rStyle w:val="af2"/>
            <w:lang w:val="en-US"/>
          </w:rPr>
          <w:t>catalog</w:t>
        </w:r>
        <w:r w:rsidR="00CF41EE" w:rsidRPr="00401EAB">
          <w:rPr>
            <w:rStyle w:val="af2"/>
          </w:rPr>
          <w:t>/</w:t>
        </w:r>
        <w:r w:rsidR="00CF41EE" w:rsidRPr="00242CAF">
          <w:rPr>
            <w:rStyle w:val="af2"/>
            <w:lang w:val="en-US"/>
          </w:rPr>
          <w:t>pupil</w:t>
        </w:r>
        <w:r w:rsidR="00CF41EE" w:rsidRPr="00401EAB">
          <w:rPr>
            <w:rStyle w:val="af2"/>
          </w:rPr>
          <w:t>/?</w:t>
        </w:r>
        <w:r w:rsidR="00CF41EE" w:rsidRPr="00242CAF">
          <w:rPr>
            <w:rStyle w:val="af2"/>
            <w:lang w:val="en-US"/>
          </w:rPr>
          <w:t>subject</w:t>
        </w:r>
        <w:r w:rsidR="00CF41EE" w:rsidRPr="00401EAB">
          <w:rPr>
            <w:rStyle w:val="af2"/>
          </w:rPr>
          <w:t>=30</w:t>
        </w:r>
      </w:hyperlink>
    </w:p>
    <w:p w:rsidR="00CF41EE" w:rsidRPr="00401EAB" w:rsidRDefault="00700746" w:rsidP="00CF41EE">
      <w:pPr>
        <w:contextualSpacing/>
      </w:pPr>
      <w:hyperlink r:id="rId26" w:history="1">
        <w:r w:rsidR="00CF41EE" w:rsidRPr="00242CAF">
          <w:rPr>
            <w:rStyle w:val="af2"/>
            <w:lang w:val="en-US"/>
          </w:rPr>
          <w:t>http</w:t>
        </w:r>
        <w:r w:rsidR="00CF41EE" w:rsidRPr="00401EAB">
          <w:rPr>
            <w:rStyle w:val="af2"/>
          </w:rPr>
          <w:t>://</w:t>
        </w:r>
        <w:r w:rsidR="00CF41EE" w:rsidRPr="00242CAF">
          <w:rPr>
            <w:rStyle w:val="af2"/>
            <w:lang w:val="en-US"/>
          </w:rPr>
          <w:t>school</w:t>
        </w:r>
        <w:r w:rsidR="00CF41EE" w:rsidRPr="00401EAB">
          <w:rPr>
            <w:rStyle w:val="af2"/>
          </w:rPr>
          <w:t>-</w:t>
        </w:r>
        <w:r w:rsidR="00CF41EE" w:rsidRPr="00242CAF">
          <w:rPr>
            <w:rStyle w:val="af2"/>
            <w:lang w:val="en-US"/>
          </w:rPr>
          <w:t>collection</w:t>
        </w:r>
        <w:r w:rsidR="00CF41EE" w:rsidRPr="00401EAB">
          <w:rPr>
            <w:rStyle w:val="af2"/>
          </w:rPr>
          <w:t>.</w:t>
        </w:r>
        <w:r w:rsidR="00CF41EE" w:rsidRPr="00242CAF">
          <w:rPr>
            <w:rStyle w:val="af2"/>
            <w:lang w:val="en-US"/>
          </w:rPr>
          <w:t>edu</w:t>
        </w:r>
        <w:r w:rsidR="00CF41EE" w:rsidRPr="00401EAB">
          <w:rPr>
            <w:rStyle w:val="af2"/>
          </w:rPr>
          <w:t>.</w:t>
        </w:r>
        <w:r w:rsidR="00CF41EE" w:rsidRPr="00242CAF">
          <w:rPr>
            <w:rStyle w:val="af2"/>
            <w:lang w:val="en-US"/>
          </w:rPr>
          <w:t>ru</w:t>
        </w:r>
        <w:r w:rsidR="00CF41EE" w:rsidRPr="00401EAB">
          <w:rPr>
            <w:rStyle w:val="af2"/>
          </w:rPr>
          <w:t>/</w:t>
        </w:r>
        <w:r w:rsidR="00CF41EE" w:rsidRPr="00242CAF">
          <w:rPr>
            <w:rStyle w:val="af2"/>
            <w:lang w:val="en-US"/>
          </w:rPr>
          <w:t>catalog</w:t>
        </w:r>
        <w:r w:rsidR="00CF41EE" w:rsidRPr="00401EAB">
          <w:rPr>
            <w:rStyle w:val="af2"/>
          </w:rPr>
          <w:t>/</w:t>
        </w:r>
        <w:r w:rsidR="00CF41EE" w:rsidRPr="00242CAF">
          <w:rPr>
            <w:rStyle w:val="af2"/>
            <w:lang w:val="en-US"/>
          </w:rPr>
          <w:t>rubr</w:t>
        </w:r>
        <w:r w:rsidR="00CF41EE" w:rsidRPr="00401EAB">
          <w:rPr>
            <w:rStyle w:val="af2"/>
          </w:rPr>
          <w:t>/</w:t>
        </w:r>
        <w:r w:rsidR="00CF41EE" w:rsidRPr="00242CAF">
          <w:rPr>
            <w:rStyle w:val="af2"/>
            <w:lang w:val="en-US"/>
          </w:rPr>
          <w:t>fb</w:t>
        </w:r>
        <w:r w:rsidR="00CF41EE" w:rsidRPr="00401EAB">
          <w:rPr>
            <w:rStyle w:val="af2"/>
          </w:rPr>
          <w:t>011676-</w:t>
        </w:r>
        <w:r w:rsidR="00CF41EE" w:rsidRPr="00242CAF">
          <w:rPr>
            <w:rStyle w:val="af2"/>
            <w:lang w:val="en-US"/>
          </w:rPr>
          <w:t>b</w:t>
        </w:r>
        <w:r w:rsidR="00CF41EE" w:rsidRPr="00401EAB">
          <w:rPr>
            <w:rStyle w:val="af2"/>
          </w:rPr>
          <w:t>857-2653-941</w:t>
        </w:r>
        <w:r w:rsidR="00CF41EE" w:rsidRPr="00242CAF">
          <w:rPr>
            <w:rStyle w:val="af2"/>
            <w:lang w:val="en-US"/>
          </w:rPr>
          <w:t>d</w:t>
        </w:r>
        <w:r w:rsidR="00CF41EE" w:rsidRPr="00401EAB">
          <w:rPr>
            <w:rStyle w:val="af2"/>
          </w:rPr>
          <w:t>-4</w:t>
        </w:r>
        <w:r w:rsidR="00CF41EE" w:rsidRPr="00242CAF">
          <w:rPr>
            <w:rStyle w:val="af2"/>
            <w:lang w:val="en-US"/>
          </w:rPr>
          <w:t>dbaef</w:t>
        </w:r>
        <w:r w:rsidR="00CF41EE" w:rsidRPr="00401EAB">
          <w:rPr>
            <w:rStyle w:val="af2"/>
          </w:rPr>
          <w:t>589</w:t>
        </w:r>
        <w:r w:rsidR="00CF41EE" w:rsidRPr="00242CAF">
          <w:rPr>
            <w:rStyle w:val="af2"/>
            <w:lang w:val="en-US"/>
          </w:rPr>
          <w:t>fa</w:t>
        </w:r>
        <w:r w:rsidR="00CF41EE" w:rsidRPr="00401EAB">
          <w:rPr>
            <w:rStyle w:val="af2"/>
          </w:rPr>
          <w:t>5/</w:t>
        </w:r>
      </w:hyperlink>
    </w:p>
    <w:p w:rsidR="00CF41EE" w:rsidRPr="00401EAB" w:rsidRDefault="00700746" w:rsidP="00CF41EE">
      <w:pPr>
        <w:contextualSpacing/>
      </w:pPr>
      <w:hyperlink r:id="rId27" w:history="1">
        <w:r w:rsidR="00CF41EE" w:rsidRPr="00242CAF">
          <w:rPr>
            <w:rStyle w:val="af2"/>
            <w:lang w:val="en-US"/>
          </w:rPr>
          <w:t>http</w:t>
        </w:r>
        <w:r w:rsidR="00CF41EE" w:rsidRPr="00401EAB">
          <w:rPr>
            <w:rStyle w:val="af2"/>
          </w:rPr>
          <w:t>://</w:t>
        </w:r>
        <w:r w:rsidR="00CF41EE" w:rsidRPr="00242CAF">
          <w:rPr>
            <w:rStyle w:val="af2"/>
            <w:lang w:val="en-US"/>
          </w:rPr>
          <w:t>class</w:t>
        </w:r>
        <w:r w:rsidR="00CF41EE" w:rsidRPr="00401EAB">
          <w:rPr>
            <w:rStyle w:val="af2"/>
          </w:rPr>
          <w:t>-</w:t>
        </w:r>
        <w:r w:rsidR="00CF41EE" w:rsidRPr="00242CAF">
          <w:rPr>
            <w:rStyle w:val="af2"/>
            <w:lang w:val="en-US"/>
          </w:rPr>
          <w:t>fizika</w:t>
        </w:r>
        <w:r w:rsidR="00CF41EE" w:rsidRPr="00401EAB">
          <w:rPr>
            <w:rStyle w:val="af2"/>
          </w:rPr>
          <w:t>.</w:t>
        </w:r>
        <w:r w:rsidR="00CF41EE" w:rsidRPr="00242CAF">
          <w:rPr>
            <w:rStyle w:val="af2"/>
            <w:lang w:val="en-US"/>
          </w:rPr>
          <w:t>narod</w:t>
        </w:r>
        <w:r w:rsidR="00CF41EE" w:rsidRPr="00401EAB">
          <w:rPr>
            <w:rStyle w:val="af2"/>
          </w:rPr>
          <w:t>.</w:t>
        </w:r>
        <w:r w:rsidR="00CF41EE" w:rsidRPr="00242CAF">
          <w:rPr>
            <w:rStyle w:val="af2"/>
            <w:lang w:val="en-US"/>
          </w:rPr>
          <w:t>ru</w:t>
        </w:r>
        <w:r w:rsidR="00CF41EE" w:rsidRPr="00401EAB">
          <w:rPr>
            <w:rStyle w:val="af2"/>
          </w:rPr>
          <w:t>/</w:t>
        </w:r>
      </w:hyperlink>
    </w:p>
    <w:p w:rsidR="00CF41EE" w:rsidRPr="00401EAB" w:rsidRDefault="00700746" w:rsidP="00CF41EE">
      <w:pPr>
        <w:contextualSpacing/>
      </w:pPr>
      <w:hyperlink r:id="rId28" w:history="1">
        <w:r w:rsidR="00CF41EE" w:rsidRPr="00242CAF">
          <w:rPr>
            <w:rStyle w:val="af2"/>
            <w:lang w:val="en-US"/>
          </w:rPr>
          <w:t>http</w:t>
        </w:r>
        <w:r w:rsidR="00CF41EE" w:rsidRPr="00401EAB">
          <w:rPr>
            <w:rStyle w:val="af2"/>
          </w:rPr>
          <w:t>://</w:t>
        </w:r>
        <w:r w:rsidR="00CF41EE" w:rsidRPr="00242CAF">
          <w:rPr>
            <w:rStyle w:val="af2"/>
            <w:lang w:val="en-US"/>
          </w:rPr>
          <w:t>www</w:t>
        </w:r>
        <w:r w:rsidR="00CF41EE" w:rsidRPr="00401EAB">
          <w:rPr>
            <w:rStyle w:val="af2"/>
          </w:rPr>
          <w:t>.</w:t>
        </w:r>
        <w:r w:rsidR="00CF41EE" w:rsidRPr="00242CAF">
          <w:rPr>
            <w:rStyle w:val="af2"/>
            <w:lang w:val="en-US"/>
          </w:rPr>
          <w:t>it</w:t>
        </w:r>
        <w:r w:rsidR="00CF41EE" w:rsidRPr="00401EAB">
          <w:rPr>
            <w:rStyle w:val="af2"/>
          </w:rPr>
          <w:t>-</w:t>
        </w:r>
        <w:r w:rsidR="00CF41EE" w:rsidRPr="00242CAF">
          <w:rPr>
            <w:rStyle w:val="af2"/>
            <w:lang w:val="en-US"/>
          </w:rPr>
          <w:t>n</w:t>
        </w:r>
        <w:r w:rsidR="00CF41EE" w:rsidRPr="00401EAB">
          <w:rPr>
            <w:rStyle w:val="af2"/>
          </w:rPr>
          <w:t>.</w:t>
        </w:r>
        <w:r w:rsidR="00CF41EE" w:rsidRPr="00242CAF">
          <w:rPr>
            <w:rStyle w:val="af2"/>
            <w:lang w:val="en-US"/>
          </w:rPr>
          <w:t>ru</w:t>
        </w:r>
        <w:r w:rsidR="00CF41EE" w:rsidRPr="00401EAB">
          <w:rPr>
            <w:rStyle w:val="af2"/>
          </w:rPr>
          <w:t>/</w:t>
        </w:r>
      </w:hyperlink>
    </w:p>
    <w:p w:rsidR="00CF41EE" w:rsidRPr="00401EAB" w:rsidRDefault="00700746" w:rsidP="00CF41EE">
      <w:pPr>
        <w:pStyle w:val="a3"/>
        <w:spacing w:before="0" w:beforeAutospacing="0" w:after="0" w:afterAutospacing="0"/>
        <w:contextualSpacing/>
      </w:pPr>
      <w:hyperlink r:id="rId29" w:history="1">
        <w:r w:rsidR="00CF41EE" w:rsidRPr="006A6C4B">
          <w:rPr>
            <w:rStyle w:val="af2"/>
          </w:rPr>
          <w:t>http://tichonova.21413s24.edusite.ru/</w:t>
        </w:r>
      </w:hyperlink>
    </w:p>
    <w:p w:rsidR="00CF41EE" w:rsidRPr="00242CAF" w:rsidRDefault="00CF41EE" w:rsidP="00CF41EE">
      <w:pPr>
        <w:pStyle w:val="a3"/>
        <w:spacing w:before="0" w:beforeAutospacing="0" w:after="0" w:afterAutospacing="0"/>
        <w:contextualSpacing/>
        <w:rPr>
          <w:color w:val="000000"/>
          <w:shd w:val="clear" w:color="auto" w:fill="FFFFFF"/>
        </w:rPr>
      </w:pPr>
      <w:r w:rsidRPr="00242CAF">
        <w:rPr>
          <w:color w:val="000000"/>
          <w:shd w:val="clear" w:color="auto" w:fill="FFFFFF"/>
        </w:rPr>
        <w:t>Журнал "Физика в школе"; газета "1 сентября", приложение "Физика"; сайт</w:t>
      </w:r>
      <w:r w:rsidRPr="00242CAF">
        <w:rPr>
          <w:rStyle w:val="apple-converted-space"/>
          <w:shd w:val="clear" w:color="auto" w:fill="FFFFFF"/>
        </w:rPr>
        <w:t> </w:t>
      </w:r>
      <w:hyperlink r:id="rId30" w:history="1">
        <w:r w:rsidRPr="00242CAF">
          <w:rPr>
            <w:rStyle w:val="af2"/>
            <w:color w:val="3366CC"/>
            <w:shd w:val="clear" w:color="auto" w:fill="FFFFFF"/>
          </w:rPr>
          <w:t>www.prosv.ru</w:t>
        </w:r>
      </w:hyperlink>
      <w:r w:rsidRPr="00242CAF">
        <w:t xml:space="preserve"> </w:t>
      </w:r>
      <w:r w:rsidRPr="00242CAF">
        <w:rPr>
          <w:color w:val="000000"/>
          <w:shd w:val="clear" w:color="auto" w:fill="FFFFFF"/>
        </w:rPr>
        <w:t xml:space="preserve">(рубрика "Физика"); </w:t>
      </w:r>
    </w:p>
    <w:p w:rsidR="00CF41EE" w:rsidRPr="00242CAF" w:rsidRDefault="00CF41EE" w:rsidP="00CF41EE">
      <w:pPr>
        <w:pStyle w:val="a3"/>
        <w:spacing w:before="0" w:beforeAutospacing="0" w:after="0" w:afterAutospacing="0"/>
        <w:contextualSpacing/>
      </w:pPr>
      <w:r w:rsidRPr="00242CAF">
        <w:rPr>
          <w:color w:val="000000"/>
          <w:shd w:val="clear" w:color="auto" w:fill="FFFFFF"/>
        </w:rPr>
        <w:t>интернет-школа Просвещение.ru, online курс по УМК С.В. Громова и др. (</w:t>
      </w:r>
      <w:hyperlink r:id="rId31" w:history="1">
        <w:r w:rsidRPr="00242CAF">
          <w:rPr>
            <w:rStyle w:val="af2"/>
            <w:color w:val="3366CC"/>
            <w:shd w:val="clear" w:color="auto" w:fill="FFFFFF"/>
          </w:rPr>
          <w:t>www.internet-school.ru</w:t>
        </w:r>
      </w:hyperlink>
      <w:r w:rsidRPr="00242CAF">
        <w:rPr>
          <w:color w:val="000000"/>
          <w:shd w:val="clear" w:color="auto" w:fill="FFFFFF"/>
        </w:rPr>
        <w:t>)</w:t>
      </w:r>
    </w:p>
    <w:p w:rsidR="00CF41EE" w:rsidRPr="00D61499" w:rsidRDefault="00CF41EE" w:rsidP="00CF41EE">
      <w:pPr>
        <w:ind w:left="66"/>
      </w:pPr>
    </w:p>
    <w:p w:rsidR="000C3130" w:rsidRDefault="000C3130"/>
    <w:sectPr w:rsidR="000C3130" w:rsidSect="000C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DEB" w:rsidRDefault="00DB1DEB" w:rsidP="00CF41EE">
      <w:r>
        <w:separator/>
      </w:r>
    </w:p>
  </w:endnote>
  <w:endnote w:type="continuationSeparator" w:id="0">
    <w:p w:rsidR="00DB1DEB" w:rsidRDefault="00DB1DEB" w:rsidP="00CF4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0E" w:rsidRDefault="003E768D" w:rsidP="00CF41EE">
    <w:pPr>
      <w:pStyle w:val="a9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 w:rsidR="00700746">
      <w:fldChar w:fldCharType="begin"/>
    </w:r>
    <w:r>
      <w:instrText xml:space="preserve"> PAGE   \* MERGEFORMAT </w:instrText>
    </w:r>
    <w:r w:rsidR="00700746">
      <w:fldChar w:fldCharType="separate"/>
    </w:r>
    <w:r w:rsidR="00A827A6" w:rsidRPr="00A827A6">
      <w:rPr>
        <w:rFonts w:asciiTheme="majorHAnsi" w:hAnsiTheme="majorHAnsi"/>
        <w:noProof/>
      </w:rPr>
      <w:t>-</w:t>
    </w:r>
    <w:r w:rsidR="00A827A6">
      <w:rPr>
        <w:noProof/>
      </w:rPr>
      <w:t xml:space="preserve"> 1 -</w:t>
    </w:r>
    <w:r w:rsidR="00700746">
      <w:fldChar w:fldCharType="end"/>
    </w:r>
  </w:p>
  <w:p w:rsidR="0083580E" w:rsidRDefault="00DB1D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DEB" w:rsidRDefault="00DB1DEB" w:rsidP="00CF41EE">
      <w:r>
        <w:separator/>
      </w:r>
    </w:p>
  </w:footnote>
  <w:footnote w:type="continuationSeparator" w:id="0">
    <w:p w:rsidR="00DB1DEB" w:rsidRDefault="00DB1DEB" w:rsidP="00CF4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3A3"/>
    <w:multiLevelType w:val="hybridMultilevel"/>
    <w:tmpl w:val="88BAEFBA"/>
    <w:lvl w:ilvl="0" w:tplc="156E9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">
    <w:nsid w:val="0DAB1A17"/>
    <w:multiLevelType w:val="hybridMultilevel"/>
    <w:tmpl w:val="BC323C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F492764"/>
    <w:multiLevelType w:val="hybridMultilevel"/>
    <w:tmpl w:val="E312A9AE"/>
    <w:lvl w:ilvl="0" w:tplc="2A06A3FA">
      <w:start w:val="1"/>
      <w:numFmt w:val="decimal"/>
      <w:lvlText w:val="%1."/>
      <w:lvlJc w:val="left"/>
      <w:pPr>
        <w:tabs>
          <w:tab w:val="num" w:pos="1308"/>
        </w:tabs>
        <w:ind w:left="-39" w:firstLine="13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4">
    <w:nsid w:val="191743DF"/>
    <w:multiLevelType w:val="hybridMultilevel"/>
    <w:tmpl w:val="E4E83200"/>
    <w:lvl w:ilvl="0" w:tplc="126E79EE">
      <w:start w:val="6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86D090C"/>
    <w:multiLevelType w:val="hybridMultilevel"/>
    <w:tmpl w:val="7B3AD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78092C"/>
    <w:multiLevelType w:val="hybridMultilevel"/>
    <w:tmpl w:val="070EE8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1473F4B"/>
    <w:multiLevelType w:val="hybridMultilevel"/>
    <w:tmpl w:val="EC58A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327D2"/>
    <w:multiLevelType w:val="hybridMultilevel"/>
    <w:tmpl w:val="A218D9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602DC6"/>
    <w:multiLevelType w:val="hybridMultilevel"/>
    <w:tmpl w:val="94C8490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3D786222"/>
    <w:multiLevelType w:val="hybridMultilevel"/>
    <w:tmpl w:val="42C8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E04A2E"/>
    <w:multiLevelType w:val="hybridMultilevel"/>
    <w:tmpl w:val="0608B070"/>
    <w:lvl w:ilvl="0" w:tplc="0BF4145C">
      <w:start w:val="35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A3623B"/>
    <w:multiLevelType w:val="hybridMultilevel"/>
    <w:tmpl w:val="5C44FB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FC2937"/>
    <w:multiLevelType w:val="hybridMultilevel"/>
    <w:tmpl w:val="C5EA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AC539A"/>
    <w:multiLevelType w:val="hybridMultilevel"/>
    <w:tmpl w:val="8E76C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58193B"/>
    <w:multiLevelType w:val="hybridMultilevel"/>
    <w:tmpl w:val="4872C9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9">
    <w:nsid w:val="54254A9B"/>
    <w:multiLevelType w:val="hybridMultilevel"/>
    <w:tmpl w:val="C62AB194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0">
    <w:nsid w:val="553804D5"/>
    <w:multiLevelType w:val="hybridMultilevel"/>
    <w:tmpl w:val="5A249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C0585D"/>
    <w:multiLevelType w:val="multilevel"/>
    <w:tmpl w:val="CA80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1A02BF"/>
    <w:multiLevelType w:val="hybridMultilevel"/>
    <w:tmpl w:val="0E9A65F0"/>
    <w:lvl w:ilvl="0" w:tplc="3134F514">
      <w:start w:val="40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3C0EDE"/>
    <w:multiLevelType w:val="hybridMultilevel"/>
    <w:tmpl w:val="52F62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D836E6"/>
    <w:multiLevelType w:val="hybridMultilevel"/>
    <w:tmpl w:val="78EE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E7779"/>
    <w:multiLevelType w:val="hybridMultilevel"/>
    <w:tmpl w:val="6B48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75F71"/>
    <w:multiLevelType w:val="hybridMultilevel"/>
    <w:tmpl w:val="54828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78238A"/>
    <w:multiLevelType w:val="hybridMultilevel"/>
    <w:tmpl w:val="1E283D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3C75E37"/>
    <w:multiLevelType w:val="hybridMultilevel"/>
    <w:tmpl w:val="732278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7693AC5"/>
    <w:multiLevelType w:val="hybridMultilevel"/>
    <w:tmpl w:val="BD085338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0">
    <w:nsid w:val="7BEF5ABF"/>
    <w:multiLevelType w:val="hybridMultilevel"/>
    <w:tmpl w:val="6FB6FC0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22"/>
  </w:num>
  <w:num w:numId="5">
    <w:abstractNumId w:val="30"/>
  </w:num>
  <w:num w:numId="6">
    <w:abstractNumId w:val="16"/>
  </w:num>
  <w:num w:numId="7">
    <w:abstractNumId w:val="12"/>
  </w:num>
  <w:num w:numId="8">
    <w:abstractNumId w:val="9"/>
  </w:num>
  <w:num w:numId="9">
    <w:abstractNumId w:val="15"/>
  </w:num>
  <w:num w:numId="10">
    <w:abstractNumId w:val="27"/>
  </w:num>
  <w:num w:numId="11">
    <w:abstractNumId w:val="10"/>
  </w:num>
  <w:num w:numId="12">
    <w:abstractNumId w:val="24"/>
  </w:num>
  <w:num w:numId="13">
    <w:abstractNumId w:val="25"/>
  </w:num>
  <w:num w:numId="14">
    <w:abstractNumId w:val="0"/>
  </w:num>
  <w:num w:numId="15">
    <w:abstractNumId w:val="17"/>
  </w:num>
  <w:num w:numId="16">
    <w:abstractNumId w:val="21"/>
  </w:num>
  <w:num w:numId="17">
    <w:abstractNumId w:val="6"/>
  </w:num>
  <w:num w:numId="18">
    <w:abstractNumId w:val="8"/>
  </w:num>
  <w:num w:numId="19">
    <w:abstractNumId w:val="5"/>
  </w:num>
  <w:num w:numId="20">
    <w:abstractNumId w:val="18"/>
  </w:num>
  <w:num w:numId="21">
    <w:abstractNumId w:val="1"/>
  </w:num>
  <w:num w:numId="22">
    <w:abstractNumId w:val="19"/>
  </w:num>
  <w:num w:numId="23">
    <w:abstractNumId w:val="29"/>
  </w:num>
  <w:num w:numId="24">
    <w:abstractNumId w:val="26"/>
  </w:num>
  <w:num w:numId="25">
    <w:abstractNumId w:val="7"/>
  </w:num>
  <w:num w:numId="26">
    <w:abstractNumId w:val="11"/>
  </w:num>
  <w:num w:numId="27">
    <w:abstractNumId w:val="28"/>
  </w:num>
  <w:num w:numId="28">
    <w:abstractNumId w:val="2"/>
  </w:num>
  <w:num w:numId="29">
    <w:abstractNumId w:val="14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1EE"/>
    <w:rsid w:val="000C3130"/>
    <w:rsid w:val="003E768D"/>
    <w:rsid w:val="004E7885"/>
    <w:rsid w:val="004F612F"/>
    <w:rsid w:val="00700746"/>
    <w:rsid w:val="00A827A6"/>
    <w:rsid w:val="00BA49DA"/>
    <w:rsid w:val="00CF41EE"/>
    <w:rsid w:val="00DB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1EE"/>
    <w:pPr>
      <w:keepNext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CF41EE"/>
    <w:pPr>
      <w:keepNext/>
      <w:jc w:val="center"/>
      <w:outlineLvl w:val="1"/>
    </w:pPr>
    <w:rPr>
      <w:b/>
      <w:bCs/>
      <w:color w:val="000000"/>
      <w:sz w:val="21"/>
      <w:szCs w:val="21"/>
    </w:rPr>
  </w:style>
  <w:style w:type="paragraph" w:styleId="3">
    <w:name w:val="heading 3"/>
    <w:basedOn w:val="a"/>
    <w:next w:val="a"/>
    <w:link w:val="30"/>
    <w:qFormat/>
    <w:rsid w:val="00CF41EE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F41EE"/>
    <w:pPr>
      <w:keepNext/>
      <w:jc w:val="center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link w:val="50"/>
    <w:qFormat/>
    <w:rsid w:val="00CF41EE"/>
    <w:pPr>
      <w:keepNext/>
      <w:outlineLvl w:val="4"/>
    </w:pPr>
    <w:rPr>
      <w:b/>
      <w:bCs/>
      <w:color w:val="000000"/>
      <w:sz w:val="21"/>
      <w:szCs w:val="21"/>
    </w:rPr>
  </w:style>
  <w:style w:type="paragraph" w:styleId="6">
    <w:name w:val="heading 6"/>
    <w:basedOn w:val="a"/>
    <w:next w:val="a"/>
    <w:link w:val="60"/>
    <w:qFormat/>
    <w:rsid w:val="00CF41EE"/>
    <w:pPr>
      <w:keepNext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qFormat/>
    <w:rsid w:val="00CF41EE"/>
    <w:pPr>
      <w:keepNext/>
      <w:outlineLvl w:val="6"/>
    </w:pPr>
    <w:rPr>
      <w:b/>
      <w:bCs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CF41EE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1E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41EE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rsid w:val="00CF41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F41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CF41EE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CF41E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F41E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F41EE"/>
    <w:rPr>
      <w:rFonts w:ascii="Times New Roman" w:eastAsia="Times New Roman" w:hAnsi="Times New Roman" w:cs="Times New Roman"/>
      <w:b/>
      <w:bCs/>
      <w:color w:val="000000"/>
      <w:sz w:val="21"/>
      <w:szCs w:val="21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CF41EE"/>
    <w:pPr>
      <w:ind w:firstLine="36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F41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CF41EE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F4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4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41EE"/>
  </w:style>
  <w:style w:type="paragraph" w:styleId="a7">
    <w:name w:val="Document Map"/>
    <w:basedOn w:val="a"/>
    <w:link w:val="a8"/>
    <w:semiHidden/>
    <w:rsid w:val="00CF41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F41E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footer"/>
    <w:basedOn w:val="a"/>
    <w:link w:val="aa"/>
    <w:uiPriority w:val="99"/>
    <w:rsid w:val="00CF41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41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CF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F41EE"/>
    <w:pPr>
      <w:spacing w:line="360" w:lineRule="auto"/>
    </w:pPr>
    <w:rPr>
      <w:rFonts w:eastAsia="Batang"/>
      <w:sz w:val="28"/>
      <w:szCs w:val="44"/>
    </w:rPr>
  </w:style>
  <w:style w:type="character" w:customStyle="1" w:styleId="24">
    <w:name w:val="Основной текст 2 Знак"/>
    <w:basedOn w:val="a0"/>
    <w:link w:val="23"/>
    <w:rsid w:val="00CF41EE"/>
    <w:rPr>
      <w:rFonts w:ascii="Times New Roman" w:eastAsia="Batang" w:hAnsi="Times New Roman" w:cs="Times New Roman"/>
      <w:sz w:val="28"/>
      <w:szCs w:val="44"/>
      <w:lang w:eastAsia="ru-RU"/>
    </w:rPr>
  </w:style>
  <w:style w:type="paragraph" w:styleId="31">
    <w:name w:val="Body Text Indent 3"/>
    <w:basedOn w:val="a"/>
    <w:link w:val="32"/>
    <w:rsid w:val="00CF41EE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CF4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CF41EE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dzag2">
    <w:name w:val="podzag_2"/>
    <w:basedOn w:val="a"/>
    <w:rsid w:val="00CF41EE"/>
    <w:pPr>
      <w:spacing w:before="100" w:beforeAutospacing="1" w:after="100" w:afterAutospacing="1"/>
      <w:jc w:val="center"/>
    </w:pPr>
    <w:rPr>
      <w:b/>
      <w:bCs/>
      <w:sz w:val="29"/>
      <w:szCs w:val="29"/>
    </w:rPr>
  </w:style>
  <w:style w:type="character" w:customStyle="1" w:styleId="letter1">
    <w:name w:val="letter1"/>
    <w:basedOn w:val="a0"/>
    <w:rsid w:val="00CF41EE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c">
    <w:name w:val="Strong"/>
    <w:basedOn w:val="a0"/>
    <w:uiPriority w:val="22"/>
    <w:qFormat/>
    <w:rsid w:val="00CF41EE"/>
    <w:rPr>
      <w:b/>
      <w:bCs/>
    </w:rPr>
  </w:style>
  <w:style w:type="character" w:styleId="ad">
    <w:name w:val="Emphasis"/>
    <w:basedOn w:val="a0"/>
    <w:uiPriority w:val="20"/>
    <w:qFormat/>
    <w:rsid w:val="00CF41EE"/>
    <w:rPr>
      <w:i/>
      <w:iCs/>
    </w:rPr>
  </w:style>
  <w:style w:type="character" w:customStyle="1" w:styleId="apple-converted-space">
    <w:name w:val="apple-converted-space"/>
    <w:basedOn w:val="a0"/>
    <w:rsid w:val="00CF41EE"/>
  </w:style>
  <w:style w:type="paragraph" w:customStyle="1" w:styleId="11">
    <w:name w:val="Обычный1"/>
    <w:rsid w:val="00CF41EE"/>
    <w:pPr>
      <w:widowControl w:val="0"/>
      <w:spacing w:after="0" w:line="260" w:lineRule="auto"/>
      <w:ind w:firstLine="26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CF41EE"/>
    <w:pPr>
      <w:ind w:left="708"/>
    </w:pPr>
  </w:style>
  <w:style w:type="paragraph" w:customStyle="1" w:styleId="12">
    <w:name w:val="Абзац списка1"/>
    <w:basedOn w:val="a"/>
    <w:rsid w:val="00CF41EE"/>
    <w:pPr>
      <w:ind w:left="720"/>
    </w:pPr>
    <w:rPr>
      <w:rFonts w:eastAsia="Calibri"/>
    </w:rPr>
  </w:style>
  <w:style w:type="paragraph" w:customStyle="1" w:styleId="ConsPlusNormal">
    <w:name w:val="ConsPlusNormal"/>
    <w:rsid w:val="00CF41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CF41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4">
    <w:name w:val="c24"/>
    <w:basedOn w:val="a"/>
    <w:rsid w:val="00CF41EE"/>
    <w:pPr>
      <w:spacing w:before="100" w:beforeAutospacing="1" w:after="100" w:afterAutospacing="1"/>
    </w:pPr>
  </w:style>
  <w:style w:type="paragraph" w:customStyle="1" w:styleId="310">
    <w:name w:val="31"/>
    <w:basedOn w:val="a"/>
    <w:rsid w:val="00CF41EE"/>
    <w:pPr>
      <w:spacing w:before="100" w:beforeAutospacing="1" w:after="100" w:afterAutospacing="1"/>
    </w:pPr>
  </w:style>
  <w:style w:type="paragraph" w:customStyle="1" w:styleId="af0">
    <w:name w:val="a"/>
    <w:basedOn w:val="a"/>
    <w:rsid w:val="00CF41EE"/>
    <w:pPr>
      <w:spacing w:before="100" w:beforeAutospacing="1" w:after="100" w:afterAutospacing="1"/>
    </w:pPr>
  </w:style>
  <w:style w:type="character" w:styleId="af1">
    <w:name w:val="footnote reference"/>
    <w:basedOn w:val="a0"/>
    <w:rsid w:val="00CF41EE"/>
    <w:rPr>
      <w:vertAlign w:val="superscript"/>
    </w:rPr>
  </w:style>
  <w:style w:type="character" w:styleId="af2">
    <w:name w:val="Hyperlink"/>
    <w:basedOn w:val="a0"/>
    <w:uiPriority w:val="99"/>
    <w:unhideWhenUsed/>
    <w:rsid w:val="00CF41EE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CF41E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41E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"/>
    <w:basedOn w:val="a"/>
    <w:link w:val="af6"/>
    <w:uiPriority w:val="99"/>
    <w:unhideWhenUsed/>
    <w:rsid w:val="00BA49D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BA4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yperlink" Target="http://school-collection.edu.ru/catalog/rubr/fb011676-b857-2653-941d-4dbaef589fa5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yperlink" Target="http://school-collection.edu.ru/catalog/pupil/?subject=3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yperlink" Target="http://tichonova.21413s24.edusit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hyperlink" Target="http://www.it-n.ru/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yperlink" Target="http://www.internet-school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hyperlink" Target="http://class-fizika.narod.ru/" TargetMode="External"/><Relationship Id="rId30" Type="http://schemas.openxmlformats.org/officeDocument/2006/relationships/hyperlink" Target="http://www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11217</Words>
  <Characters>63938</Characters>
  <Application>Microsoft Office Word</Application>
  <DocSecurity>0</DocSecurity>
  <Lines>532</Lines>
  <Paragraphs>150</Paragraphs>
  <ScaleCrop>false</ScaleCrop>
  <Company/>
  <LinksUpToDate>false</LinksUpToDate>
  <CharactersWithSpaces>75005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2013-11-10T12:20:00Z</dcterms:created>
  <dcterms:modified xsi:type="dcterms:W3CDTF">2013-11-10T17:48:00Z</dcterms:modified>
</cp:coreProperties>
</file>